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910AD2" w:rsidRDefault="00AE5C2D" w:rsidP="00B56181">
      <w:pPr>
        <w:pStyle w:val="Default"/>
        <w:jc w:val="center"/>
        <w:rPr>
          <w:b/>
          <w:bCs/>
          <w:color w:val="auto"/>
        </w:rPr>
      </w:pPr>
      <w:r w:rsidRPr="00910AD2">
        <w:rPr>
          <w:b/>
          <w:bCs/>
          <w:color w:val="auto"/>
          <w:lang w:val="kk-KZ"/>
        </w:rPr>
        <w:t>ә</w:t>
      </w:r>
      <w:r w:rsidR="00B56181" w:rsidRPr="00910AD2">
        <w:rPr>
          <w:b/>
          <w:bCs/>
          <w:color w:val="auto"/>
        </w:rPr>
        <w:t xml:space="preserve">л-Фараби </w:t>
      </w:r>
      <w:r w:rsidR="00B56181" w:rsidRPr="00910AD2">
        <w:rPr>
          <w:b/>
          <w:bCs/>
          <w:color w:val="auto"/>
          <w:lang w:val="kk-KZ"/>
        </w:rPr>
        <w:t xml:space="preserve">атындағы Қазақ Ұлттық Университеті </w:t>
      </w:r>
    </w:p>
    <w:p w:rsidR="00AE5C2D" w:rsidRPr="00910AD2" w:rsidRDefault="00AE5C2D" w:rsidP="00B56181">
      <w:pPr>
        <w:pStyle w:val="Default"/>
        <w:jc w:val="center"/>
        <w:rPr>
          <w:b/>
          <w:bCs/>
          <w:color w:val="auto"/>
          <w:lang w:val="kk-KZ"/>
        </w:rPr>
      </w:pPr>
    </w:p>
    <w:p w:rsidR="00B56181" w:rsidRPr="00910AD2" w:rsidRDefault="00B56181" w:rsidP="00B56181">
      <w:pPr>
        <w:pStyle w:val="Default"/>
        <w:jc w:val="center"/>
        <w:rPr>
          <w:b/>
          <w:bCs/>
          <w:color w:val="auto"/>
        </w:rPr>
      </w:pPr>
      <w:r w:rsidRPr="00910AD2">
        <w:rPr>
          <w:b/>
          <w:bCs/>
          <w:color w:val="auto"/>
          <w:lang w:val="kk-KZ"/>
        </w:rPr>
        <w:t>Б</w:t>
      </w:r>
      <w:r w:rsidRPr="00910AD2">
        <w:rPr>
          <w:b/>
          <w:bCs/>
          <w:color w:val="auto"/>
        </w:rPr>
        <w:t>иологи</w:t>
      </w:r>
      <w:r w:rsidRPr="00910AD2">
        <w:rPr>
          <w:b/>
          <w:bCs/>
          <w:color w:val="auto"/>
          <w:lang w:val="kk-KZ"/>
        </w:rPr>
        <w:t xml:space="preserve">я және </w:t>
      </w:r>
      <w:proofErr w:type="spellStart"/>
      <w:r w:rsidRPr="00910AD2">
        <w:rPr>
          <w:b/>
          <w:bCs/>
          <w:color w:val="auto"/>
        </w:rPr>
        <w:t>биотехнологи</w:t>
      </w:r>
      <w:proofErr w:type="spellEnd"/>
      <w:r w:rsidRPr="00910AD2">
        <w:rPr>
          <w:b/>
          <w:bCs/>
          <w:color w:val="auto"/>
          <w:lang w:val="kk-KZ"/>
        </w:rPr>
        <w:t>я ф</w:t>
      </w:r>
      <w:proofErr w:type="spellStart"/>
      <w:r w:rsidRPr="00910AD2">
        <w:rPr>
          <w:b/>
          <w:bCs/>
          <w:color w:val="auto"/>
        </w:rPr>
        <w:t>акультет</w:t>
      </w:r>
      <w:proofErr w:type="spellEnd"/>
      <w:r w:rsidRPr="00910AD2">
        <w:rPr>
          <w:b/>
          <w:bCs/>
          <w:color w:val="auto"/>
          <w:lang w:val="kk-KZ"/>
        </w:rPr>
        <w:t xml:space="preserve">і </w:t>
      </w:r>
    </w:p>
    <w:p w:rsidR="00AE5C2D" w:rsidRPr="00910AD2" w:rsidRDefault="00AE5C2D" w:rsidP="00B56181">
      <w:pPr>
        <w:pStyle w:val="Default"/>
        <w:jc w:val="center"/>
        <w:rPr>
          <w:b/>
          <w:bCs/>
          <w:color w:val="auto"/>
        </w:rPr>
      </w:pPr>
    </w:p>
    <w:p w:rsidR="00B56181" w:rsidRPr="00910AD2" w:rsidRDefault="00B56181" w:rsidP="00B56181">
      <w:pPr>
        <w:pStyle w:val="Default"/>
        <w:jc w:val="center"/>
        <w:rPr>
          <w:b/>
          <w:bCs/>
          <w:color w:val="auto"/>
        </w:rPr>
      </w:pPr>
      <w:proofErr w:type="spellStart"/>
      <w:r w:rsidRPr="00910AD2">
        <w:rPr>
          <w:b/>
          <w:bCs/>
          <w:color w:val="auto"/>
        </w:rPr>
        <w:t>Биоалуант</w:t>
      </w:r>
      <w:proofErr w:type="spellEnd"/>
      <w:r w:rsidRPr="00910AD2">
        <w:rPr>
          <w:b/>
          <w:bCs/>
          <w:color w:val="auto"/>
          <w:lang w:val="kk-KZ"/>
        </w:rPr>
        <w:t>үрлілік және биоресурстар к</w:t>
      </w:r>
      <w:proofErr w:type="spellStart"/>
      <w:r w:rsidRPr="00910AD2">
        <w:rPr>
          <w:b/>
          <w:bCs/>
          <w:color w:val="auto"/>
        </w:rPr>
        <w:t>афедра</w:t>
      </w:r>
      <w:proofErr w:type="spellEnd"/>
      <w:r w:rsidRPr="00910AD2">
        <w:rPr>
          <w:b/>
          <w:bCs/>
          <w:color w:val="auto"/>
          <w:lang w:val="kk-KZ"/>
        </w:rPr>
        <w:t xml:space="preserve">сы </w:t>
      </w:r>
    </w:p>
    <w:p w:rsidR="00DA5E20" w:rsidRPr="00910AD2" w:rsidRDefault="00DA5E20" w:rsidP="00DA5E20">
      <w:pPr>
        <w:jc w:val="center"/>
        <w:rPr>
          <w:rFonts w:ascii="Times New Roman" w:hAnsi="Times New Roman" w:cs="Times New Roman"/>
          <w:b/>
          <w:sz w:val="24"/>
          <w:szCs w:val="24"/>
        </w:rPr>
      </w:pPr>
    </w:p>
    <w:p w:rsidR="00235D0E" w:rsidRPr="00910AD2" w:rsidRDefault="00DA5E20" w:rsidP="00DA5E20">
      <w:pPr>
        <w:rPr>
          <w:rFonts w:ascii="Times New Roman" w:hAnsi="Times New Roman" w:cs="Times New Roman"/>
          <w:b/>
          <w:sz w:val="24"/>
          <w:szCs w:val="24"/>
          <w:lang w:val="kk-KZ"/>
        </w:rPr>
      </w:pPr>
      <w:r w:rsidRPr="00910AD2">
        <w:rPr>
          <w:rFonts w:ascii="Times New Roman" w:hAnsi="Times New Roman" w:cs="Times New Roman"/>
          <w:b/>
          <w:sz w:val="24"/>
          <w:szCs w:val="24"/>
          <w:lang w:val="kk-KZ"/>
        </w:rPr>
        <w:t xml:space="preserve">                                                      </w:t>
      </w:r>
    </w:p>
    <w:p w:rsidR="00235D0E" w:rsidRPr="00910AD2" w:rsidRDefault="00235D0E" w:rsidP="00DA5E20">
      <w:pPr>
        <w:rPr>
          <w:rFonts w:ascii="Times New Roman" w:hAnsi="Times New Roman" w:cs="Times New Roman"/>
          <w:b/>
          <w:sz w:val="24"/>
          <w:szCs w:val="24"/>
          <w:lang w:val="kk-KZ"/>
        </w:rPr>
      </w:pPr>
    </w:p>
    <w:p w:rsidR="00DA5E20" w:rsidRPr="00910AD2" w:rsidRDefault="00DA5E20" w:rsidP="00DA5E20">
      <w:pPr>
        <w:rPr>
          <w:rFonts w:ascii="Times New Roman" w:hAnsi="Times New Roman" w:cs="Times New Roman"/>
          <w:b/>
          <w:sz w:val="24"/>
          <w:szCs w:val="24"/>
          <w:lang w:val="kk-KZ"/>
        </w:rPr>
      </w:pPr>
      <w:r w:rsidRPr="00910AD2">
        <w:rPr>
          <w:rFonts w:ascii="Times New Roman" w:hAnsi="Times New Roman" w:cs="Times New Roman"/>
          <w:b/>
          <w:sz w:val="24"/>
          <w:szCs w:val="24"/>
          <w:lang w:val="kk-KZ"/>
        </w:rPr>
        <w:t xml:space="preserve">                    </w:t>
      </w:r>
    </w:p>
    <w:p w:rsidR="00DA5E20" w:rsidRPr="00910AD2" w:rsidRDefault="00DA5E20" w:rsidP="00DA5E20">
      <w:pPr>
        <w:rPr>
          <w:rFonts w:ascii="Times New Roman" w:hAnsi="Times New Roman" w:cs="Times New Roman"/>
          <w:b/>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bCs/>
          <w:sz w:val="24"/>
          <w:szCs w:val="24"/>
          <w:lang w:val="kk-KZ"/>
        </w:rPr>
      </w:pPr>
    </w:p>
    <w:p w:rsidR="00A61F2D" w:rsidRPr="00910AD2" w:rsidRDefault="00A61F2D" w:rsidP="00A61F2D">
      <w:pPr>
        <w:jc w:val="center"/>
        <w:rPr>
          <w:rFonts w:ascii="Times New Roman" w:hAnsi="Times New Roman" w:cs="Times New Roman"/>
          <w:b/>
          <w:bCs/>
          <w:sz w:val="24"/>
          <w:szCs w:val="24"/>
          <w:u w:val="single"/>
          <w:lang w:val="kk-KZ"/>
        </w:rPr>
      </w:pPr>
      <w:r w:rsidRPr="00910AD2">
        <w:rPr>
          <w:rFonts w:ascii="Times New Roman" w:hAnsi="Times New Roman" w:cs="Times New Roman"/>
          <w:b/>
          <w:sz w:val="24"/>
          <w:szCs w:val="24"/>
          <w:lang w:val="kk-KZ"/>
        </w:rPr>
        <w:t>ПӘН БОЙЫНША ҚОРЫТЫНДЫ ЕМТИХАН БАҒДАРЛАМАСЫ</w:t>
      </w:r>
    </w:p>
    <w:p w:rsidR="00450540" w:rsidRPr="00910AD2" w:rsidRDefault="00450540" w:rsidP="00450540">
      <w:pPr>
        <w:rPr>
          <w:rFonts w:ascii="Times New Roman" w:hAnsi="Times New Roman" w:cs="Times New Roman"/>
          <w:b/>
          <w:sz w:val="24"/>
          <w:szCs w:val="24"/>
          <w:lang w:val="kk-KZ"/>
        </w:rPr>
      </w:pPr>
    </w:p>
    <w:p w:rsidR="00A61F2D" w:rsidRPr="00910AD2" w:rsidRDefault="00163377" w:rsidP="00A61F2D">
      <w:pPr>
        <w:jc w:val="center"/>
        <w:rPr>
          <w:rFonts w:ascii="Times New Roman" w:hAnsi="Times New Roman" w:cs="Times New Roman"/>
          <w:b/>
          <w:caps/>
          <w:sz w:val="24"/>
          <w:szCs w:val="24"/>
          <w:lang w:val="kk-KZ"/>
        </w:rPr>
      </w:pPr>
      <w:r w:rsidRPr="00910AD2">
        <w:rPr>
          <w:rFonts w:ascii="Times New Roman" w:hAnsi="Times New Roman" w:cs="Times New Roman"/>
          <w:b/>
          <w:caps/>
          <w:sz w:val="24"/>
          <w:szCs w:val="24"/>
          <w:lang w:val="kk-KZ"/>
        </w:rPr>
        <w:t>BS 7302- кҮЙЗЕЛІС БИОЛОГИЯСЫ</w:t>
      </w:r>
      <w:r w:rsidR="00A61F2D" w:rsidRPr="00910AD2">
        <w:rPr>
          <w:rFonts w:ascii="Times New Roman" w:hAnsi="Times New Roman" w:cs="Times New Roman"/>
          <w:b/>
          <w:caps/>
          <w:sz w:val="24"/>
          <w:szCs w:val="24"/>
          <w:lang w:val="kk-KZ"/>
        </w:rPr>
        <w:t xml:space="preserve"> </w:t>
      </w:r>
    </w:p>
    <w:p w:rsidR="00A61F2D" w:rsidRPr="00910AD2" w:rsidRDefault="006D223C" w:rsidP="00BA02F4">
      <w:pPr>
        <w:jc w:val="center"/>
        <w:rPr>
          <w:rFonts w:ascii="Times New Roman" w:hAnsi="Times New Roman" w:cs="Times New Roman"/>
          <w:b/>
          <w:sz w:val="24"/>
          <w:szCs w:val="24"/>
          <w:lang w:val="kk-KZ"/>
        </w:rPr>
      </w:pPr>
      <w:r w:rsidRPr="00910AD2">
        <w:rPr>
          <w:rFonts w:ascii="Times New Roman" w:hAnsi="Times New Roman" w:cs="Times New Roman"/>
          <w:b/>
          <w:sz w:val="24"/>
          <w:szCs w:val="24"/>
          <w:lang w:val="kk-KZ"/>
        </w:rPr>
        <w:t>«</w:t>
      </w:r>
      <w:r w:rsidR="00163377" w:rsidRPr="00910AD2">
        <w:rPr>
          <w:rFonts w:ascii="Times New Roman" w:hAnsi="Times New Roman" w:cs="Times New Roman"/>
          <w:b/>
          <w:bCs/>
          <w:color w:val="000000" w:themeColor="text1"/>
          <w:sz w:val="24"/>
          <w:szCs w:val="24"/>
          <w:shd w:val="clear" w:color="auto" w:fill="FFFFFF"/>
          <w:lang w:val="kk-KZ"/>
        </w:rPr>
        <w:t>8</w:t>
      </w:r>
      <w:r w:rsidR="00163377" w:rsidRPr="00910AD2">
        <w:rPr>
          <w:rFonts w:ascii="Times New Roman" w:hAnsi="Times New Roman" w:cs="Times New Roman"/>
          <w:b/>
          <w:bCs/>
          <w:color w:val="000000" w:themeColor="text1"/>
          <w:sz w:val="24"/>
          <w:szCs w:val="24"/>
          <w:shd w:val="clear" w:color="auto" w:fill="FFFFFF"/>
          <w:lang w:val="en-US"/>
        </w:rPr>
        <w:t>D</w:t>
      </w:r>
      <w:r w:rsidR="00A61F2D" w:rsidRPr="00910AD2">
        <w:rPr>
          <w:rFonts w:ascii="Times New Roman" w:hAnsi="Times New Roman" w:cs="Times New Roman"/>
          <w:b/>
          <w:bCs/>
          <w:color w:val="000000" w:themeColor="text1"/>
          <w:sz w:val="24"/>
          <w:szCs w:val="24"/>
          <w:shd w:val="clear" w:color="auto" w:fill="FFFFFF"/>
          <w:lang w:val="kk-KZ"/>
        </w:rPr>
        <w:t>0510</w:t>
      </w:r>
      <w:r w:rsidR="00163377" w:rsidRPr="00910AD2">
        <w:rPr>
          <w:rFonts w:ascii="Times New Roman" w:hAnsi="Times New Roman" w:cs="Times New Roman"/>
          <w:b/>
          <w:bCs/>
          <w:color w:val="000000" w:themeColor="text1"/>
          <w:sz w:val="24"/>
          <w:szCs w:val="24"/>
          <w:shd w:val="clear" w:color="auto" w:fill="FFFFFF"/>
        </w:rPr>
        <w:t>1</w:t>
      </w:r>
      <w:r w:rsidR="00A61F2D" w:rsidRPr="00910AD2">
        <w:rPr>
          <w:rFonts w:ascii="Times New Roman" w:hAnsi="Times New Roman" w:cs="Times New Roman"/>
          <w:b/>
          <w:bCs/>
          <w:color w:val="000000" w:themeColor="text1"/>
          <w:sz w:val="24"/>
          <w:szCs w:val="24"/>
          <w:shd w:val="clear" w:color="auto" w:fill="FFFFFF"/>
          <w:lang w:val="kk-KZ"/>
        </w:rPr>
        <w:t>-</w:t>
      </w:r>
      <w:r w:rsidR="00A61F2D" w:rsidRPr="00910AD2">
        <w:rPr>
          <w:rFonts w:ascii="Times New Roman" w:hAnsi="Times New Roman" w:cs="Times New Roman"/>
          <w:b/>
          <w:color w:val="000000" w:themeColor="text1"/>
          <w:sz w:val="24"/>
          <w:szCs w:val="24"/>
          <w:lang w:val="kk-KZ"/>
        </w:rPr>
        <w:t xml:space="preserve"> Биология</w:t>
      </w:r>
      <w:r w:rsidRPr="00910AD2">
        <w:rPr>
          <w:rFonts w:ascii="Times New Roman" w:hAnsi="Times New Roman" w:cs="Times New Roman"/>
          <w:b/>
          <w:color w:val="000000" w:themeColor="text1"/>
          <w:sz w:val="24"/>
          <w:szCs w:val="24"/>
          <w:lang w:val="kk-KZ"/>
        </w:rPr>
        <w:t>»</w:t>
      </w:r>
      <w:r w:rsidR="00A61F2D" w:rsidRPr="00910AD2">
        <w:rPr>
          <w:rFonts w:ascii="Times New Roman" w:hAnsi="Times New Roman" w:cs="Times New Roman"/>
          <w:b/>
          <w:sz w:val="24"/>
          <w:szCs w:val="24"/>
          <w:lang w:val="kk-KZ"/>
        </w:rPr>
        <w:t xml:space="preserve"> білім беру бағдарламасы</w:t>
      </w:r>
    </w:p>
    <w:p w:rsidR="00A61F2D" w:rsidRPr="00910AD2" w:rsidRDefault="00A61F2D" w:rsidP="00A61F2D">
      <w:pPr>
        <w:shd w:val="clear" w:color="auto" w:fill="FFFFFF"/>
        <w:jc w:val="center"/>
        <w:rPr>
          <w:rFonts w:ascii="Times New Roman" w:hAnsi="Times New Roman" w:cs="Times New Roman"/>
          <w:b/>
          <w:bCs/>
          <w:sz w:val="24"/>
          <w:szCs w:val="24"/>
          <w:u w:val="single"/>
          <w:lang w:val="kk-KZ"/>
        </w:rPr>
      </w:pPr>
      <w:r w:rsidRPr="00910AD2">
        <w:rPr>
          <w:rFonts w:ascii="Times New Roman" w:hAnsi="Times New Roman" w:cs="Times New Roman"/>
          <w:b/>
          <w:bCs/>
          <w:sz w:val="24"/>
          <w:szCs w:val="24"/>
          <w:lang w:val="kk-KZ"/>
        </w:rPr>
        <w:t xml:space="preserve">Күзгі семестр, </w:t>
      </w:r>
      <w:r w:rsidR="00163377" w:rsidRPr="00910AD2">
        <w:rPr>
          <w:rFonts w:ascii="Times New Roman" w:hAnsi="Times New Roman" w:cs="Times New Roman"/>
          <w:b/>
          <w:bCs/>
          <w:sz w:val="24"/>
          <w:szCs w:val="24"/>
        </w:rPr>
        <w:t>1</w:t>
      </w:r>
      <w:r w:rsidRPr="00910AD2">
        <w:rPr>
          <w:rFonts w:ascii="Times New Roman" w:hAnsi="Times New Roman" w:cs="Times New Roman"/>
          <w:b/>
          <w:bCs/>
          <w:sz w:val="24"/>
          <w:szCs w:val="24"/>
          <w:lang w:val="kk-KZ"/>
        </w:rPr>
        <w:t xml:space="preserve"> курс</w:t>
      </w:r>
    </w:p>
    <w:p w:rsidR="00A61F2D" w:rsidRPr="00910AD2" w:rsidRDefault="00A61F2D" w:rsidP="00A61F2D">
      <w:pPr>
        <w:shd w:val="clear" w:color="auto" w:fill="FFFFFF"/>
        <w:jc w:val="center"/>
        <w:rPr>
          <w:rFonts w:ascii="Times New Roman" w:hAnsi="Times New Roman" w:cs="Times New Roman"/>
          <w:b/>
          <w:bCs/>
          <w:sz w:val="24"/>
          <w:szCs w:val="24"/>
          <w:lang w:val="kk-KZ"/>
        </w:rPr>
      </w:pPr>
      <w:r w:rsidRPr="00910AD2">
        <w:rPr>
          <w:rFonts w:ascii="Times New Roman" w:hAnsi="Times New Roman" w:cs="Times New Roman"/>
          <w:b/>
          <w:bCs/>
          <w:sz w:val="24"/>
          <w:szCs w:val="24"/>
          <w:lang w:val="kk-KZ"/>
        </w:rPr>
        <w:t>Кредит саны  5 (1,7+</w:t>
      </w:r>
      <w:r w:rsidR="00753EF7">
        <w:rPr>
          <w:rFonts w:ascii="Times New Roman" w:hAnsi="Times New Roman" w:cs="Times New Roman"/>
          <w:b/>
          <w:bCs/>
          <w:sz w:val="24"/>
          <w:szCs w:val="24"/>
          <w:lang w:val="kk-KZ"/>
        </w:rPr>
        <w:t>3,3</w:t>
      </w:r>
      <w:r w:rsidRPr="00910AD2">
        <w:rPr>
          <w:rFonts w:ascii="Times New Roman" w:hAnsi="Times New Roman" w:cs="Times New Roman"/>
          <w:b/>
          <w:bCs/>
          <w:sz w:val="24"/>
          <w:szCs w:val="24"/>
          <w:lang w:val="kk-KZ"/>
        </w:rPr>
        <w:t>+</w:t>
      </w:r>
      <w:r w:rsidR="00753EF7">
        <w:rPr>
          <w:rFonts w:ascii="Times New Roman" w:hAnsi="Times New Roman" w:cs="Times New Roman"/>
          <w:b/>
          <w:bCs/>
          <w:sz w:val="24"/>
          <w:szCs w:val="24"/>
          <w:lang w:val="kk-KZ"/>
        </w:rPr>
        <w:t>0</w:t>
      </w:r>
      <w:bookmarkStart w:id="0" w:name="_GoBack"/>
      <w:bookmarkEnd w:id="0"/>
      <w:r w:rsidRPr="00910AD2">
        <w:rPr>
          <w:rFonts w:ascii="Times New Roman" w:hAnsi="Times New Roman" w:cs="Times New Roman"/>
          <w:b/>
          <w:bCs/>
          <w:sz w:val="24"/>
          <w:szCs w:val="24"/>
          <w:lang w:val="kk-KZ"/>
        </w:rPr>
        <w:t>) элективті</w:t>
      </w:r>
    </w:p>
    <w:p w:rsidR="00A61F2D" w:rsidRPr="00910AD2" w:rsidRDefault="00A61F2D" w:rsidP="00A61F2D">
      <w:pPr>
        <w:shd w:val="clear" w:color="auto" w:fill="FFFFFF"/>
        <w:jc w:val="center"/>
        <w:rPr>
          <w:rFonts w:ascii="Times New Roman" w:hAnsi="Times New Roman" w:cs="Times New Roman"/>
          <w:b/>
          <w:bCs/>
          <w:sz w:val="24"/>
          <w:szCs w:val="24"/>
          <w:lang w:val="kk-KZ"/>
        </w:rPr>
      </w:pPr>
    </w:p>
    <w:p w:rsidR="00A61F2D" w:rsidRPr="00910AD2" w:rsidRDefault="00A61F2D" w:rsidP="00A61F2D">
      <w:pPr>
        <w:jc w:val="center"/>
        <w:rPr>
          <w:rFonts w:ascii="Times New Roman" w:hAnsi="Times New Roman" w:cs="Times New Roman"/>
          <w:b/>
          <w:sz w:val="24"/>
          <w:szCs w:val="24"/>
          <w:lang w:val="kk-KZ"/>
        </w:rPr>
      </w:pPr>
      <w:r w:rsidRPr="00910AD2">
        <w:rPr>
          <w:rFonts w:ascii="Times New Roman" w:hAnsi="Times New Roman" w:cs="Times New Roman"/>
          <w:b/>
          <w:sz w:val="24"/>
          <w:szCs w:val="24"/>
          <w:lang w:val="kk-KZ"/>
        </w:rPr>
        <w:t>Оқу формасы – күндізгі</w:t>
      </w:r>
    </w:p>
    <w:p w:rsidR="00A61F2D" w:rsidRPr="00910AD2" w:rsidRDefault="00A61F2D" w:rsidP="00A61F2D">
      <w:pPr>
        <w:ind w:firstLine="720"/>
        <w:jc w:val="center"/>
        <w:rPr>
          <w:rFonts w:ascii="Times New Roman" w:hAnsi="Times New Roman" w:cs="Times New Roman"/>
          <w:b/>
          <w:sz w:val="24"/>
          <w:szCs w:val="24"/>
          <w:lang w:val="kk-KZ"/>
        </w:rPr>
      </w:pPr>
    </w:p>
    <w:p w:rsidR="00A61F2D" w:rsidRPr="00910AD2" w:rsidRDefault="00A61F2D" w:rsidP="00A61F2D">
      <w:pPr>
        <w:jc w:val="center"/>
        <w:rPr>
          <w:rFonts w:ascii="Times New Roman" w:hAnsi="Times New Roman" w:cs="Times New Roman"/>
          <w:b/>
          <w:sz w:val="24"/>
          <w:szCs w:val="24"/>
          <w:lang w:val="kk-KZ"/>
        </w:rPr>
      </w:pPr>
      <w:r w:rsidRPr="00910AD2">
        <w:rPr>
          <w:rFonts w:ascii="Times New Roman" w:hAnsi="Times New Roman" w:cs="Times New Roman"/>
          <w:b/>
          <w:bCs/>
          <w:sz w:val="24"/>
          <w:szCs w:val="24"/>
          <w:lang w:val="kk-KZ"/>
        </w:rPr>
        <w:t>202</w:t>
      </w:r>
      <w:r w:rsidR="000F1BA6" w:rsidRPr="00910AD2">
        <w:rPr>
          <w:rFonts w:ascii="Times New Roman" w:hAnsi="Times New Roman" w:cs="Times New Roman"/>
          <w:b/>
          <w:bCs/>
          <w:sz w:val="24"/>
          <w:szCs w:val="24"/>
          <w:lang w:val="kk-KZ"/>
        </w:rPr>
        <w:t>3-2024</w:t>
      </w:r>
      <w:r w:rsidRPr="00910AD2">
        <w:rPr>
          <w:rFonts w:ascii="Times New Roman" w:hAnsi="Times New Roman" w:cs="Times New Roman"/>
          <w:b/>
          <w:bCs/>
          <w:sz w:val="24"/>
          <w:szCs w:val="24"/>
          <w:lang w:val="kk-KZ"/>
        </w:rPr>
        <w:t xml:space="preserve"> оқу жылы</w:t>
      </w:r>
    </w:p>
    <w:p w:rsidR="00A61F2D" w:rsidRPr="00910AD2" w:rsidRDefault="00A61F2D" w:rsidP="00A61F2D">
      <w:pPr>
        <w:shd w:val="clear" w:color="auto" w:fill="FFFFFF"/>
        <w:jc w:val="center"/>
        <w:rPr>
          <w:rFonts w:ascii="Times New Roman" w:hAnsi="Times New Roman" w:cs="Times New Roman"/>
          <w:b/>
          <w:bCs/>
          <w:sz w:val="24"/>
          <w:szCs w:val="24"/>
          <w:lang w:val="kk-KZ"/>
        </w:rPr>
      </w:pPr>
    </w:p>
    <w:p w:rsidR="00DA5E20" w:rsidRPr="00910AD2" w:rsidRDefault="00DA5E20" w:rsidP="00DA5E20">
      <w:pPr>
        <w:shd w:val="clear" w:color="auto" w:fill="FFFFFF"/>
        <w:jc w:val="center"/>
        <w:rPr>
          <w:rFonts w:ascii="Times New Roman" w:hAnsi="Times New Roman" w:cs="Times New Roman"/>
          <w:b/>
          <w:bCs/>
          <w:sz w:val="24"/>
          <w:szCs w:val="24"/>
          <w:lang w:val="kk-KZ"/>
        </w:rPr>
      </w:pPr>
    </w:p>
    <w:p w:rsidR="00DA5E20" w:rsidRPr="00910AD2" w:rsidRDefault="00DA5E20" w:rsidP="00DA5E20">
      <w:pPr>
        <w:ind w:firstLine="720"/>
        <w:jc w:val="center"/>
        <w:rPr>
          <w:rFonts w:ascii="Times New Roman" w:hAnsi="Times New Roman" w:cs="Times New Roman"/>
          <w:b/>
          <w:sz w:val="24"/>
          <w:szCs w:val="24"/>
          <w:lang w:val="kk-KZ"/>
        </w:rPr>
      </w:pPr>
    </w:p>
    <w:p w:rsidR="00DA5E20" w:rsidRPr="00910AD2" w:rsidRDefault="00DA5E20"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235D0E" w:rsidRPr="00910AD2" w:rsidRDefault="00235D0E" w:rsidP="00DA5E20">
      <w:pPr>
        <w:ind w:firstLine="720"/>
        <w:jc w:val="both"/>
        <w:rPr>
          <w:rFonts w:ascii="Times New Roman" w:hAnsi="Times New Roman" w:cs="Times New Roman"/>
          <w:b/>
          <w:bCs/>
          <w:sz w:val="24"/>
          <w:szCs w:val="24"/>
          <w:lang w:val="kk-KZ"/>
        </w:rPr>
      </w:pPr>
    </w:p>
    <w:p w:rsidR="00BE288F" w:rsidRPr="00910AD2" w:rsidRDefault="00BE288F" w:rsidP="00DA5E20">
      <w:pPr>
        <w:ind w:firstLine="720"/>
        <w:jc w:val="both"/>
        <w:rPr>
          <w:rFonts w:ascii="Times New Roman" w:hAnsi="Times New Roman" w:cs="Times New Roman"/>
          <w:b/>
          <w:bCs/>
          <w:sz w:val="24"/>
          <w:szCs w:val="24"/>
          <w:lang w:val="kk-KZ"/>
        </w:rPr>
      </w:pPr>
    </w:p>
    <w:p w:rsidR="00DA5E20" w:rsidRPr="00910AD2" w:rsidRDefault="00DA5E20" w:rsidP="00DA5E20">
      <w:pPr>
        <w:jc w:val="center"/>
        <w:rPr>
          <w:rFonts w:ascii="Times New Roman" w:hAnsi="Times New Roman" w:cs="Times New Roman"/>
          <w:b/>
          <w:sz w:val="24"/>
          <w:szCs w:val="24"/>
          <w:lang w:val="kk-KZ"/>
        </w:rPr>
      </w:pPr>
      <w:r w:rsidRPr="00910AD2">
        <w:rPr>
          <w:rFonts w:ascii="Times New Roman" w:hAnsi="Times New Roman" w:cs="Times New Roman"/>
          <w:b/>
          <w:sz w:val="24"/>
          <w:szCs w:val="24"/>
          <w:lang w:val="kk-KZ"/>
        </w:rPr>
        <w:t>Алматы – 202</w:t>
      </w:r>
      <w:r w:rsidR="000F1BA6" w:rsidRPr="00910AD2">
        <w:rPr>
          <w:rFonts w:ascii="Times New Roman" w:hAnsi="Times New Roman" w:cs="Times New Roman"/>
          <w:b/>
          <w:sz w:val="24"/>
          <w:szCs w:val="24"/>
          <w:lang w:val="kk-KZ"/>
        </w:rPr>
        <w:t>3</w:t>
      </w:r>
      <w:r w:rsidRPr="00910AD2">
        <w:rPr>
          <w:rFonts w:ascii="Times New Roman" w:hAnsi="Times New Roman" w:cs="Times New Roman"/>
          <w:b/>
          <w:sz w:val="24"/>
          <w:szCs w:val="24"/>
          <w:lang w:val="kk-KZ"/>
        </w:rPr>
        <w:t xml:space="preserve"> ж.</w:t>
      </w:r>
    </w:p>
    <w:p w:rsidR="00DA5E20" w:rsidRPr="00910AD2" w:rsidRDefault="006D223C" w:rsidP="004F24A9">
      <w:pPr>
        <w:shd w:val="clear" w:color="auto" w:fill="FFFFFF"/>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lastRenderedPageBreak/>
        <w:t>«</w:t>
      </w:r>
      <w:r w:rsidR="00F97587" w:rsidRPr="00910AD2">
        <w:rPr>
          <w:rFonts w:ascii="Times New Roman" w:hAnsi="Times New Roman" w:cs="Times New Roman"/>
          <w:sz w:val="24"/>
          <w:szCs w:val="24"/>
          <w:lang w:val="kk-KZ"/>
        </w:rPr>
        <w:t xml:space="preserve">8D05101 </w:t>
      </w:r>
      <w:r w:rsidR="00A61F2D" w:rsidRPr="00910AD2">
        <w:rPr>
          <w:rFonts w:ascii="Times New Roman" w:hAnsi="Times New Roman" w:cs="Times New Roman"/>
          <w:bCs/>
          <w:color w:val="000000" w:themeColor="text1"/>
          <w:sz w:val="24"/>
          <w:szCs w:val="24"/>
          <w:shd w:val="clear" w:color="auto" w:fill="FFFFFF"/>
          <w:lang w:val="kk-KZ"/>
        </w:rPr>
        <w:t xml:space="preserve"> </w:t>
      </w:r>
      <w:r w:rsidR="00A61F2D" w:rsidRPr="00910AD2">
        <w:rPr>
          <w:rFonts w:ascii="Times New Roman" w:hAnsi="Times New Roman" w:cs="Times New Roman"/>
          <w:b/>
          <w:bCs/>
          <w:color w:val="000000" w:themeColor="text1"/>
          <w:sz w:val="24"/>
          <w:szCs w:val="24"/>
          <w:shd w:val="clear" w:color="auto" w:fill="FFFFFF"/>
          <w:lang w:val="kk-KZ"/>
        </w:rPr>
        <w:t xml:space="preserve">- </w:t>
      </w:r>
      <w:r w:rsidR="004F24A9" w:rsidRPr="00910AD2">
        <w:rPr>
          <w:rFonts w:ascii="Times New Roman" w:hAnsi="Times New Roman" w:cs="Times New Roman"/>
          <w:sz w:val="24"/>
          <w:szCs w:val="24"/>
          <w:lang w:val="kk-KZ"/>
        </w:rPr>
        <w:t>Биология</w:t>
      </w:r>
      <w:r w:rsidRPr="00910AD2">
        <w:rPr>
          <w:rFonts w:ascii="Times New Roman" w:hAnsi="Times New Roman" w:cs="Times New Roman"/>
          <w:sz w:val="24"/>
          <w:szCs w:val="24"/>
          <w:lang w:val="kk-KZ"/>
        </w:rPr>
        <w:t xml:space="preserve">» </w:t>
      </w:r>
      <w:r w:rsidR="004F24A9" w:rsidRPr="00910AD2">
        <w:rPr>
          <w:rFonts w:ascii="Times New Roman" w:hAnsi="Times New Roman" w:cs="Times New Roman"/>
          <w:b/>
          <w:sz w:val="24"/>
          <w:szCs w:val="24"/>
          <w:lang w:val="kk-KZ"/>
        </w:rPr>
        <w:t xml:space="preserve"> </w:t>
      </w:r>
      <w:r w:rsidR="00B56181" w:rsidRPr="00910AD2">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910AD2">
        <w:rPr>
          <w:rFonts w:ascii="Times New Roman" w:hAnsi="Times New Roman" w:cs="Times New Roman"/>
          <w:sz w:val="24"/>
          <w:szCs w:val="24"/>
          <w:lang w:val="kk-KZ"/>
        </w:rPr>
        <w:t xml:space="preserve">PhD Нурмаханова А.С. </w:t>
      </w:r>
    </w:p>
    <w:p w:rsidR="00DA5E20" w:rsidRPr="00910AD2" w:rsidRDefault="00DA5E20" w:rsidP="00DA5E20">
      <w:pPr>
        <w:spacing w:after="200"/>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p>
    <w:p w:rsidR="00DA5E20" w:rsidRPr="00910AD2" w:rsidRDefault="00DA5E20" w:rsidP="00DA5E20">
      <w:pPr>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910AD2" w:rsidRDefault="00DA5E20" w:rsidP="00DA5E20">
      <w:pPr>
        <w:jc w:val="both"/>
        <w:rPr>
          <w:rFonts w:ascii="Times New Roman" w:hAnsi="Times New Roman" w:cs="Times New Roman"/>
          <w:sz w:val="24"/>
          <w:szCs w:val="24"/>
          <w:lang w:val="kk-KZ"/>
        </w:rPr>
      </w:pPr>
    </w:p>
    <w:p w:rsidR="007352F2" w:rsidRPr="00910AD2" w:rsidRDefault="007352F2" w:rsidP="007352F2">
      <w:pPr>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 xml:space="preserve">«_4_»  </w:t>
      </w:r>
      <w:r w:rsidRPr="00910AD2">
        <w:rPr>
          <w:rFonts w:ascii="Times New Roman" w:hAnsi="Times New Roman" w:cs="Times New Roman"/>
          <w:sz w:val="24"/>
          <w:szCs w:val="24"/>
          <w:u w:val="single"/>
          <w:lang w:val="kk-KZ"/>
        </w:rPr>
        <w:t xml:space="preserve">     қазан            </w:t>
      </w:r>
      <w:r w:rsidRPr="00910AD2">
        <w:rPr>
          <w:rFonts w:ascii="Times New Roman" w:hAnsi="Times New Roman" w:cs="Times New Roman"/>
          <w:sz w:val="24"/>
          <w:szCs w:val="24"/>
          <w:lang w:val="kk-KZ"/>
        </w:rPr>
        <w:t>2023 ж., № 4  хаттама</w:t>
      </w:r>
    </w:p>
    <w:p w:rsidR="00DA5E20" w:rsidRPr="00910AD2" w:rsidRDefault="00DA5E20" w:rsidP="00DA5E20">
      <w:pPr>
        <w:jc w:val="both"/>
        <w:rPr>
          <w:rFonts w:ascii="Times New Roman" w:hAnsi="Times New Roman" w:cs="Times New Roman"/>
          <w:sz w:val="24"/>
          <w:szCs w:val="24"/>
          <w:lang w:val="kk-KZ"/>
        </w:rPr>
      </w:pPr>
    </w:p>
    <w:p w:rsidR="00DA5E20" w:rsidRPr="00910AD2" w:rsidRDefault="00B351EC" w:rsidP="00DA5E20">
      <w:pPr>
        <w:tabs>
          <w:tab w:val="left" w:pos="709"/>
        </w:tabs>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Кафедра меңгерушісі _______________Г.Б.Кегенова</w:t>
      </w: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DA5E20" w:rsidRPr="00910AD2" w:rsidRDefault="00DA5E20" w:rsidP="000559A0">
      <w:pPr>
        <w:ind w:firstLine="709"/>
        <w:jc w:val="center"/>
        <w:rPr>
          <w:rFonts w:ascii="Times New Roman" w:hAnsi="Times New Roman" w:cs="Times New Roman"/>
          <w:b/>
          <w:sz w:val="24"/>
          <w:szCs w:val="24"/>
          <w:lang w:val="kk-KZ"/>
        </w:rPr>
      </w:pPr>
    </w:p>
    <w:p w:rsidR="00A61F2D" w:rsidRPr="00910AD2" w:rsidRDefault="00A61F2D" w:rsidP="000559A0">
      <w:pPr>
        <w:ind w:firstLine="709"/>
        <w:jc w:val="center"/>
        <w:rPr>
          <w:rFonts w:ascii="Times New Roman" w:hAnsi="Times New Roman" w:cs="Times New Roman"/>
          <w:b/>
          <w:sz w:val="24"/>
          <w:szCs w:val="24"/>
          <w:lang w:val="kk-KZ"/>
        </w:rPr>
      </w:pPr>
    </w:p>
    <w:p w:rsidR="00A61F2D" w:rsidRPr="00910AD2" w:rsidRDefault="00A61F2D" w:rsidP="000559A0">
      <w:pPr>
        <w:ind w:firstLine="709"/>
        <w:jc w:val="center"/>
        <w:rPr>
          <w:rFonts w:ascii="Times New Roman" w:hAnsi="Times New Roman" w:cs="Times New Roman"/>
          <w:b/>
          <w:sz w:val="24"/>
          <w:szCs w:val="24"/>
          <w:lang w:val="kk-KZ"/>
        </w:rPr>
      </w:pPr>
    </w:p>
    <w:p w:rsidR="00812157" w:rsidRPr="00910AD2" w:rsidRDefault="00812157" w:rsidP="000559A0">
      <w:pPr>
        <w:ind w:firstLine="709"/>
        <w:jc w:val="center"/>
        <w:rPr>
          <w:rFonts w:ascii="Times New Roman" w:hAnsi="Times New Roman" w:cs="Times New Roman"/>
          <w:b/>
          <w:sz w:val="24"/>
          <w:szCs w:val="24"/>
          <w:lang w:val="kk-KZ"/>
        </w:rPr>
      </w:pPr>
    </w:p>
    <w:p w:rsidR="006D223C" w:rsidRPr="00910AD2" w:rsidRDefault="006D223C"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235D0E" w:rsidRPr="00910AD2" w:rsidRDefault="00235D0E" w:rsidP="000559A0">
      <w:pPr>
        <w:ind w:firstLine="709"/>
        <w:jc w:val="center"/>
        <w:rPr>
          <w:rFonts w:ascii="Times New Roman" w:hAnsi="Times New Roman" w:cs="Times New Roman"/>
          <w:b/>
          <w:sz w:val="24"/>
          <w:szCs w:val="24"/>
          <w:lang w:val="kk-KZ"/>
        </w:rPr>
      </w:pPr>
    </w:p>
    <w:p w:rsidR="00812157" w:rsidRPr="00910AD2" w:rsidRDefault="00812157" w:rsidP="000559A0">
      <w:pPr>
        <w:ind w:firstLine="709"/>
        <w:jc w:val="center"/>
        <w:rPr>
          <w:rFonts w:ascii="Times New Roman" w:hAnsi="Times New Roman" w:cs="Times New Roman"/>
          <w:b/>
          <w:sz w:val="24"/>
          <w:szCs w:val="24"/>
          <w:lang w:val="kk-KZ"/>
        </w:rPr>
      </w:pPr>
    </w:p>
    <w:p w:rsidR="003D1305" w:rsidRPr="00910AD2" w:rsidRDefault="003D1305" w:rsidP="003D1305">
      <w:pPr>
        <w:pStyle w:val="11"/>
        <w:jc w:val="center"/>
        <w:rPr>
          <w:b/>
          <w:lang w:val="kk-KZ"/>
        </w:rPr>
      </w:pPr>
      <w:r w:rsidRPr="00910AD2">
        <w:rPr>
          <w:b/>
          <w:lang w:val="kk-KZ"/>
        </w:rPr>
        <w:lastRenderedPageBreak/>
        <w:t xml:space="preserve">Емтихан өткізу нұсқаулығы </w:t>
      </w:r>
    </w:p>
    <w:p w:rsidR="003D1305" w:rsidRPr="00910AD2" w:rsidRDefault="003D1305" w:rsidP="003D1305">
      <w:pPr>
        <w:spacing w:after="0" w:line="240" w:lineRule="auto"/>
        <w:rPr>
          <w:rFonts w:ascii="Times New Roman" w:hAnsi="Times New Roman" w:cs="Times New Roman"/>
          <w:sz w:val="24"/>
          <w:szCs w:val="24"/>
          <w:lang w:val="kk-KZ"/>
        </w:rPr>
      </w:pPr>
      <w:r w:rsidRPr="00910AD2">
        <w:rPr>
          <w:rFonts w:ascii="Times New Roman" w:hAnsi="Times New Roman" w:cs="Times New Roman"/>
          <w:sz w:val="24"/>
          <w:szCs w:val="24"/>
          <w:lang w:val="kk-KZ"/>
        </w:rPr>
        <w:t xml:space="preserve">Пəн: </w:t>
      </w:r>
      <w:r w:rsidRPr="00910AD2">
        <w:rPr>
          <w:rFonts w:ascii="Times New Roman" w:hAnsi="Times New Roman" w:cs="Times New Roman"/>
          <w:b/>
          <w:caps/>
          <w:sz w:val="24"/>
          <w:szCs w:val="24"/>
          <w:lang w:val="kk-KZ"/>
        </w:rPr>
        <w:t>BS 7302-</w:t>
      </w:r>
      <w:r w:rsidRPr="00910AD2">
        <w:rPr>
          <w:rFonts w:ascii="Times New Roman" w:hAnsi="Times New Roman" w:cs="Times New Roman"/>
          <w:b/>
          <w:sz w:val="24"/>
          <w:szCs w:val="24"/>
          <w:lang w:val="kk-KZ"/>
        </w:rPr>
        <w:t xml:space="preserve"> </w:t>
      </w:r>
      <w:r w:rsidRPr="00910AD2">
        <w:rPr>
          <w:rFonts w:ascii="Times New Roman" w:hAnsi="Times New Roman" w:cs="Times New Roman"/>
          <w:sz w:val="24"/>
          <w:szCs w:val="24"/>
          <w:lang w:val="kk-KZ"/>
        </w:rPr>
        <w:t>Күйзеліс биологиясы</w:t>
      </w:r>
    </w:p>
    <w:p w:rsidR="003D1305" w:rsidRPr="00910AD2" w:rsidRDefault="003D1305" w:rsidP="003D1305">
      <w:pPr>
        <w:spacing w:after="0" w:line="240" w:lineRule="auto"/>
        <w:jc w:val="both"/>
        <w:rPr>
          <w:rFonts w:ascii="Times New Roman" w:hAnsi="Times New Roman" w:cs="Times New Roman"/>
          <w:sz w:val="24"/>
          <w:szCs w:val="24"/>
          <w:u w:val="single"/>
          <w:lang w:val="kk-KZ"/>
        </w:rPr>
      </w:pPr>
      <w:r w:rsidRPr="00910AD2">
        <w:rPr>
          <w:rFonts w:ascii="Times New Roman" w:hAnsi="Times New Roman" w:cs="Times New Roman"/>
          <w:sz w:val="24"/>
          <w:szCs w:val="24"/>
          <w:lang w:val="kk-KZ"/>
        </w:rPr>
        <w:t>Қорытынды бақылау формасы:</w:t>
      </w:r>
      <w:r w:rsidRPr="00910AD2">
        <w:rPr>
          <w:rFonts w:ascii="Times New Roman" w:hAnsi="Times New Roman" w:cs="Times New Roman"/>
          <w:bCs/>
          <w:sz w:val="24"/>
          <w:szCs w:val="24"/>
          <w:lang w:val="kk-KZ"/>
        </w:rPr>
        <w:t xml:space="preserve"> </w:t>
      </w:r>
      <w:r w:rsidRPr="00910AD2">
        <w:rPr>
          <w:rFonts w:ascii="Times New Roman" w:hAnsi="Times New Roman" w:cs="Times New Roman"/>
          <w:sz w:val="24"/>
          <w:szCs w:val="24"/>
          <w:u w:val="single"/>
          <w:lang w:val="kk-KZ"/>
        </w:rPr>
        <w:t>СТАНДАРТТЫ ЕМТИХАН: ЖАЗБАША</w:t>
      </w:r>
    </w:p>
    <w:p w:rsidR="003D1305" w:rsidRPr="00910AD2" w:rsidRDefault="003D1305" w:rsidP="003D1305">
      <w:pPr>
        <w:tabs>
          <w:tab w:val="left" w:pos="284"/>
        </w:tabs>
        <w:spacing w:after="0" w:line="240" w:lineRule="auto"/>
        <w:jc w:val="both"/>
        <w:rPr>
          <w:rFonts w:ascii="Times New Roman" w:hAnsi="Times New Roman" w:cs="Times New Roman"/>
          <w:sz w:val="24"/>
          <w:szCs w:val="24"/>
          <w:u w:val="single"/>
          <w:lang w:val="kk-KZ"/>
        </w:rPr>
      </w:pPr>
      <w:r w:rsidRPr="00910AD2">
        <w:rPr>
          <w:rFonts w:ascii="Times New Roman" w:hAnsi="Times New Roman" w:cs="Times New Roman"/>
          <w:bCs/>
          <w:sz w:val="24"/>
          <w:szCs w:val="24"/>
          <w:lang w:val="kk-KZ"/>
        </w:rPr>
        <w:t>Емтихан өткізілу платформасы:</w:t>
      </w:r>
      <w:r w:rsidRPr="00910AD2">
        <w:rPr>
          <w:rFonts w:ascii="Times New Roman" w:hAnsi="Times New Roman" w:cs="Times New Roman"/>
          <w:sz w:val="24"/>
          <w:szCs w:val="24"/>
          <w:u w:val="single"/>
          <w:lang w:val="kk-KZ"/>
        </w:rPr>
        <w:t xml:space="preserve"> ИС Univer жүйесінде өткізіледі. Оффлайн</w:t>
      </w:r>
    </w:p>
    <w:p w:rsidR="003D1305" w:rsidRPr="00910AD2" w:rsidRDefault="003D1305" w:rsidP="003D1305">
      <w:pPr>
        <w:tabs>
          <w:tab w:val="left" w:pos="284"/>
        </w:tabs>
        <w:spacing w:after="0" w:line="240" w:lineRule="auto"/>
        <w:jc w:val="both"/>
        <w:rPr>
          <w:rFonts w:ascii="Times New Roman" w:hAnsi="Times New Roman" w:cs="Times New Roman"/>
          <w:bCs/>
          <w:sz w:val="24"/>
          <w:szCs w:val="24"/>
          <w:lang w:val="kk-KZ"/>
        </w:rPr>
      </w:pPr>
      <w:r w:rsidRPr="00910AD2">
        <w:rPr>
          <w:rFonts w:ascii="Times New Roman" w:hAnsi="Times New Roman" w:cs="Times New Roman"/>
          <w:bCs/>
          <w:sz w:val="24"/>
          <w:szCs w:val="24"/>
          <w:lang w:val="kk-KZ"/>
        </w:rPr>
        <w:t xml:space="preserve">Пән </w:t>
      </w:r>
      <w:r w:rsidRPr="00910AD2">
        <w:rPr>
          <w:rFonts w:ascii="Times New Roman" w:hAnsi="Times New Roman" w:cs="Times New Roman"/>
          <w:bCs/>
          <w:sz w:val="24"/>
          <w:szCs w:val="24"/>
          <w:u w:val="single"/>
          <w:lang w:val="kk-KZ"/>
        </w:rPr>
        <w:t>қорытынды емтихан</w:t>
      </w:r>
      <w:r w:rsidRPr="00910AD2">
        <w:rPr>
          <w:rFonts w:ascii="Times New Roman" w:hAnsi="Times New Roman" w:cs="Times New Roman"/>
          <w:bCs/>
          <w:sz w:val="24"/>
          <w:szCs w:val="24"/>
          <w:lang w:val="kk-KZ"/>
        </w:rPr>
        <w:t xml:space="preserve"> емтихан кестесіне сәйкес өткізіледі. Өту уақыты- 2 сағат.</w:t>
      </w:r>
    </w:p>
    <w:p w:rsidR="003D1305" w:rsidRPr="00910AD2" w:rsidRDefault="003D1305" w:rsidP="003D1305">
      <w:pPr>
        <w:pStyle w:val="Default"/>
        <w:jc w:val="both"/>
        <w:rPr>
          <w:lang w:val="kk-KZ"/>
        </w:rPr>
      </w:pPr>
    </w:p>
    <w:p w:rsidR="00D551FD" w:rsidRPr="00910AD2" w:rsidRDefault="00910AD2" w:rsidP="00910AD2">
      <w:pPr>
        <w:pStyle w:val="Default"/>
        <w:jc w:val="center"/>
        <w:rPr>
          <w:b/>
          <w:lang w:val="kk-KZ"/>
        </w:rPr>
      </w:pPr>
      <w:r w:rsidRPr="00910AD2">
        <w:rPr>
          <w:b/>
          <w:lang w:val="kk-KZ"/>
        </w:rPr>
        <w:t>Қорытынды емтихан бағдарламасы</w:t>
      </w:r>
    </w:p>
    <w:p w:rsidR="00D551FD" w:rsidRPr="00910AD2" w:rsidRDefault="00D551FD" w:rsidP="00910AD2">
      <w:pPr>
        <w:spacing w:after="0" w:line="240" w:lineRule="auto"/>
        <w:jc w:val="both"/>
        <w:rPr>
          <w:rFonts w:ascii="Times New Roman" w:hAnsi="Times New Roman" w:cs="Times New Roman"/>
          <w:sz w:val="24"/>
          <w:szCs w:val="24"/>
          <w:lang w:val="kk-KZ"/>
        </w:rPr>
      </w:pPr>
      <w:r w:rsidRPr="00910AD2">
        <w:rPr>
          <w:rFonts w:ascii="Times New Roman" w:hAnsi="Times New Roman" w:cs="Times New Roman"/>
          <w:b/>
          <w:color w:val="000000"/>
          <w:sz w:val="24"/>
          <w:szCs w:val="24"/>
          <w:lang w:val="kk-KZ"/>
        </w:rPr>
        <w:t>Блок 1 Күйзеліс биологиясының даму жолдары мен тарихы, күйзелістің туындау жолдары</w:t>
      </w:r>
      <w:r w:rsidR="009B2161" w:rsidRPr="00910AD2">
        <w:rPr>
          <w:rFonts w:ascii="Times New Roman" w:hAnsi="Times New Roman" w:cs="Times New Roman"/>
          <w:b/>
          <w:color w:val="000000"/>
          <w:sz w:val="24"/>
          <w:szCs w:val="24"/>
          <w:lang w:val="kk-KZ"/>
        </w:rPr>
        <w:t xml:space="preserve"> </w:t>
      </w:r>
      <w:r w:rsidR="003D1305" w:rsidRPr="00910AD2">
        <w:rPr>
          <w:rFonts w:ascii="Times New Roman" w:hAnsi="Times New Roman" w:cs="Times New Roman"/>
          <w:sz w:val="24"/>
          <w:szCs w:val="24"/>
          <w:lang w:val="kk-KZ"/>
        </w:rPr>
        <w:t xml:space="preserve">Стресс туралы ілімнің және ғылыми тұжырымдаманың даму тарихы. Стресс туралы ғылыми тұжырымдаманың дамуында отандық және шетелдік ғалымдардың еңбектерін талдау. Селье </w:t>
      </w:r>
      <w:r w:rsidR="00910AD2" w:rsidRPr="00910AD2">
        <w:rPr>
          <w:rFonts w:ascii="Times New Roman" w:hAnsi="Times New Roman" w:cs="Times New Roman"/>
          <w:sz w:val="24"/>
          <w:szCs w:val="24"/>
          <w:lang w:val="kk-KZ"/>
        </w:rPr>
        <w:t>теориясы. С</w:t>
      </w:r>
      <w:r w:rsidR="003D1305" w:rsidRPr="00910AD2">
        <w:rPr>
          <w:rFonts w:ascii="Times New Roman" w:hAnsi="Times New Roman" w:cs="Times New Roman"/>
          <w:sz w:val="24"/>
          <w:szCs w:val="24"/>
          <w:lang w:val="kk-KZ"/>
        </w:rPr>
        <w:t>т</w:t>
      </w:r>
      <w:r w:rsidR="003D1305" w:rsidRPr="00910AD2">
        <w:rPr>
          <w:rFonts w:ascii="Times New Roman" w:hAnsi="Times New Roman" w:cs="Times New Roman"/>
          <w:sz w:val="24"/>
          <w:szCs w:val="24"/>
          <w:lang w:val="kk-KZ"/>
        </w:rPr>
        <w:softHyphen/>
        <w:t>ресс ме</w:t>
      </w:r>
      <w:r w:rsidR="003D1305" w:rsidRPr="00910AD2">
        <w:rPr>
          <w:rFonts w:ascii="Times New Roman" w:hAnsi="Times New Roman" w:cs="Times New Roman"/>
          <w:sz w:val="24"/>
          <w:szCs w:val="24"/>
          <w:lang w:val="kk-KZ"/>
        </w:rPr>
        <w:softHyphen/>
        <w:t>ха</w:t>
      </w:r>
      <w:r w:rsidR="003D1305" w:rsidRPr="00910AD2">
        <w:rPr>
          <w:rFonts w:ascii="Times New Roman" w:hAnsi="Times New Roman" w:cs="Times New Roman"/>
          <w:sz w:val="24"/>
          <w:szCs w:val="24"/>
          <w:lang w:val="kk-KZ"/>
        </w:rPr>
        <w:softHyphen/>
        <w:t>ни</w:t>
      </w:r>
      <w:r w:rsidR="003D1305" w:rsidRPr="00910AD2">
        <w:rPr>
          <w:rFonts w:ascii="Times New Roman" w:hAnsi="Times New Roman" w:cs="Times New Roman"/>
          <w:sz w:val="24"/>
          <w:szCs w:val="24"/>
          <w:lang w:val="kk-KZ"/>
        </w:rPr>
        <w:softHyphen/>
        <w:t>зм</w:t>
      </w:r>
      <w:r w:rsidR="003D1305" w:rsidRPr="00910AD2">
        <w:rPr>
          <w:rFonts w:ascii="Times New Roman" w:hAnsi="Times New Roman" w:cs="Times New Roman"/>
          <w:sz w:val="24"/>
          <w:szCs w:val="24"/>
          <w:lang w:val="kk-KZ"/>
        </w:rPr>
        <w:softHyphen/>
        <w:t>де</w:t>
      </w:r>
      <w:r w:rsidR="003D1305" w:rsidRPr="00910AD2">
        <w:rPr>
          <w:rFonts w:ascii="Times New Roman" w:hAnsi="Times New Roman" w:cs="Times New Roman"/>
          <w:sz w:val="24"/>
          <w:szCs w:val="24"/>
          <w:lang w:val="kk-KZ"/>
        </w:rPr>
        <w:softHyphen/>
        <w:t xml:space="preserve">рі. </w:t>
      </w:r>
      <w:r w:rsidR="003D1305" w:rsidRPr="00910AD2">
        <w:rPr>
          <w:rFonts w:ascii="Times New Roman" w:eastAsia="Times New Roman" w:hAnsi="Times New Roman" w:cs="Times New Roman"/>
          <w:b/>
          <w:sz w:val="24"/>
          <w:szCs w:val="24"/>
          <w:lang w:val="kk-KZ" w:eastAsia="ru-RU"/>
        </w:rPr>
        <w:t xml:space="preserve"> </w:t>
      </w:r>
      <w:r w:rsidR="00910AD2" w:rsidRPr="00910AD2">
        <w:rPr>
          <w:rFonts w:ascii="Times New Roman" w:hAnsi="Times New Roman" w:cs="Times New Roman"/>
          <w:sz w:val="24"/>
          <w:szCs w:val="24"/>
          <w:lang w:val="kk-KZ"/>
        </w:rPr>
        <w:t>Ст</w:t>
      </w:r>
      <w:r w:rsidR="00910AD2" w:rsidRPr="00910AD2">
        <w:rPr>
          <w:rFonts w:ascii="Times New Roman" w:hAnsi="Times New Roman" w:cs="Times New Roman"/>
          <w:sz w:val="24"/>
          <w:szCs w:val="24"/>
          <w:lang w:val="kk-KZ"/>
        </w:rPr>
        <w:softHyphen/>
        <w:t>ресс реак</w:t>
      </w:r>
      <w:r w:rsidR="00910AD2" w:rsidRPr="00910AD2">
        <w:rPr>
          <w:rFonts w:ascii="Times New Roman" w:hAnsi="Times New Roman" w:cs="Times New Roman"/>
          <w:sz w:val="24"/>
          <w:szCs w:val="24"/>
          <w:lang w:val="kk-KZ"/>
        </w:rPr>
        <w:softHyphen/>
        <w:t>цияла</w:t>
      </w:r>
      <w:r w:rsidR="00910AD2" w:rsidRPr="00910AD2">
        <w:rPr>
          <w:rFonts w:ascii="Times New Roman" w:hAnsi="Times New Roman" w:cs="Times New Roman"/>
          <w:sz w:val="24"/>
          <w:szCs w:val="24"/>
          <w:lang w:val="kk-KZ"/>
        </w:rPr>
        <w:softHyphen/>
        <w:t xml:space="preserve">ры. </w:t>
      </w:r>
      <w:r w:rsidR="003D1305" w:rsidRPr="00910AD2">
        <w:rPr>
          <w:rFonts w:ascii="Times New Roman" w:hAnsi="Times New Roman" w:cs="Times New Roman"/>
          <w:sz w:val="24"/>
          <w:szCs w:val="24"/>
          <w:lang w:val="kk-KZ"/>
        </w:rPr>
        <w:t>Ст</w:t>
      </w:r>
      <w:r w:rsidR="003D1305" w:rsidRPr="00910AD2">
        <w:rPr>
          <w:rFonts w:ascii="Times New Roman" w:hAnsi="Times New Roman" w:cs="Times New Roman"/>
          <w:sz w:val="24"/>
          <w:szCs w:val="24"/>
          <w:lang w:val="kk-KZ"/>
        </w:rPr>
        <w:softHyphen/>
        <w:t>рес</w:t>
      </w:r>
      <w:r w:rsidR="003D1305" w:rsidRPr="00910AD2">
        <w:rPr>
          <w:rFonts w:ascii="Times New Roman" w:hAnsi="Times New Roman" w:cs="Times New Roman"/>
          <w:sz w:val="24"/>
          <w:szCs w:val="24"/>
          <w:lang w:val="kk-KZ"/>
        </w:rPr>
        <w:softHyphen/>
        <w:t>сор</w:t>
      </w:r>
      <w:r w:rsidR="003D1305" w:rsidRPr="00910AD2">
        <w:rPr>
          <w:rFonts w:ascii="Times New Roman" w:hAnsi="Times New Roman" w:cs="Times New Roman"/>
          <w:sz w:val="24"/>
          <w:szCs w:val="24"/>
          <w:lang w:val="kk-KZ"/>
        </w:rPr>
        <w:softHyphen/>
        <w:t>лар әсе</w:t>
      </w:r>
      <w:r w:rsidR="003D1305" w:rsidRPr="00910AD2">
        <w:rPr>
          <w:rFonts w:ascii="Times New Roman" w:hAnsi="Times New Roman" w:cs="Times New Roman"/>
          <w:sz w:val="24"/>
          <w:szCs w:val="24"/>
          <w:lang w:val="kk-KZ"/>
        </w:rPr>
        <w:softHyphen/>
        <w:t>рі</w:t>
      </w:r>
      <w:r w:rsidR="003D1305" w:rsidRPr="00910AD2">
        <w:rPr>
          <w:rFonts w:ascii="Times New Roman" w:hAnsi="Times New Roman" w:cs="Times New Roman"/>
          <w:sz w:val="24"/>
          <w:szCs w:val="24"/>
          <w:lang w:val="kk-KZ"/>
        </w:rPr>
        <w:softHyphen/>
        <w:t>не өсім</w:t>
      </w:r>
      <w:r w:rsidR="003D1305" w:rsidRPr="00910AD2">
        <w:rPr>
          <w:rFonts w:ascii="Times New Roman" w:hAnsi="Times New Roman" w:cs="Times New Roman"/>
          <w:sz w:val="24"/>
          <w:szCs w:val="24"/>
          <w:lang w:val="kk-KZ"/>
        </w:rPr>
        <w:softHyphen/>
        <w:t>дік</w:t>
      </w:r>
      <w:r w:rsidR="003D1305" w:rsidRPr="00910AD2">
        <w:rPr>
          <w:rFonts w:ascii="Times New Roman" w:hAnsi="Times New Roman" w:cs="Times New Roman"/>
          <w:sz w:val="24"/>
          <w:szCs w:val="24"/>
          <w:lang w:val="kk-KZ"/>
        </w:rPr>
        <w:softHyphen/>
        <w:t>тер</w:t>
      </w:r>
      <w:r w:rsidR="003D1305" w:rsidRPr="00910AD2">
        <w:rPr>
          <w:rFonts w:ascii="Times New Roman" w:hAnsi="Times New Roman" w:cs="Times New Roman"/>
          <w:sz w:val="24"/>
          <w:szCs w:val="24"/>
          <w:lang w:val="kk-KZ"/>
        </w:rPr>
        <w:softHyphen/>
        <w:t>дің бейім</w:t>
      </w:r>
      <w:r w:rsidR="003D1305" w:rsidRPr="00910AD2">
        <w:rPr>
          <w:rFonts w:ascii="Times New Roman" w:hAnsi="Times New Roman" w:cs="Times New Roman"/>
          <w:sz w:val="24"/>
          <w:szCs w:val="24"/>
          <w:lang w:val="kk-KZ"/>
        </w:rPr>
        <w:softHyphen/>
        <w:t>де</w:t>
      </w:r>
      <w:r w:rsidR="003D1305" w:rsidRPr="00910AD2">
        <w:rPr>
          <w:rFonts w:ascii="Times New Roman" w:hAnsi="Times New Roman" w:cs="Times New Roman"/>
          <w:sz w:val="24"/>
          <w:szCs w:val="24"/>
          <w:lang w:val="kk-KZ"/>
        </w:rPr>
        <w:softHyphen/>
        <w:t>лу жол</w:t>
      </w:r>
      <w:r w:rsidR="003D1305" w:rsidRPr="00910AD2">
        <w:rPr>
          <w:rFonts w:ascii="Times New Roman" w:hAnsi="Times New Roman" w:cs="Times New Roman"/>
          <w:sz w:val="24"/>
          <w:szCs w:val="24"/>
          <w:lang w:val="kk-KZ"/>
        </w:rPr>
        <w:softHyphen/>
        <w:t>да</w:t>
      </w:r>
      <w:r w:rsidR="003D1305" w:rsidRPr="00910AD2">
        <w:rPr>
          <w:rFonts w:ascii="Times New Roman" w:hAnsi="Times New Roman" w:cs="Times New Roman"/>
          <w:sz w:val="24"/>
          <w:szCs w:val="24"/>
          <w:lang w:val="kk-KZ"/>
        </w:rPr>
        <w:softHyphen/>
        <w:t>ры. Да</w:t>
      </w:r>
      <w:r w:rsidR="003D1305" w:rsidRPr="00910AD2">
        <w:rPr>
          <w:rFonts w:ascii="Times New Roman" w:hAnsi="Times New Roman" w:cs="Times New Roman"/>
          <w:sz w:val="24"/>
          <w:szCs w:val="24"/>
          <w:lang w:val="kk-KZ"/>
        </w:rPr>
        <w:softHyphen/>
        <w:t>был</w:t>
      </w:r>
      <w:r w:rsidR="003D1305" w:rsidRPr="00910AD2">
        <w:rPr>
          <w:rFonts w:ascii="Times New Roman" w:hAnsi="Times New Roman" w:cs="Times New Roman"/>
          <w:sz w:val="24"/>
          <w:szCs w:val="24"/>
          <w:lang w:val="kk-KZ"/>
        </w:rPr>
        <w:softHyphen/>
        <w:t>дың қа</w:t>
      </w:r>
      <w:r w:rsidR="003D1305" w:rsidRPr="00910AD2">
        <w:rPr>
          <w:rFonts w:ascii="Times New Roman" w:hAnsi="Times New Roman" w:cs="Times New Roman"/>
          <w:sz w:val="24"/>
          <w:szCs w:val="24"/>
          <w:lang w:val="kk-KZ"/>
        </w:rPr>
        <w:softHyphen/>
        <w:t>был</w:t>
      </w:r>
      <w:r w:rsidR="003D1305" w:rsidRPr="00910AD2">
        <w:rPr>
          <w:rFonts w:ascii="Times New Roman" w:hAnsi="Times New Roman" w:cs="Times New Roman"/>
          <w:sz w:val="24"/>
          <w:szCs w:val="24"/>
          <w:lang w:val="kk-KZ"/>
        </w:rPr>
        <w:softHyphen/>
        <w:t>да</w:t>
      </w:r>
      <w:r w:rsidR="003D1305" w:rsidRPr="00910AD2">
        <w:rPr>
          <w:rFonts w:ascii="Times New Roman" w:hAnsi="Times New Roman" w:cs="Times New Roman"/>
          <w:sz w:val="24"/>
          <w:szCs w:val="24"/>
          <w:lang w:val="kk-KZ"/>
        </w:rPr>
        <w:softHyphen/>
        <w:t>нуы мен та</w:t>
      </w:r>
      <w:r w:rsidR="003D1305" w:rsidRPr="00910AD2">
        <w:rPr>
          <w:rFonts w:ascii="Times New Roman" w:hAnsi="Times New Roman" w:cs="Times New Roman"/>
          <w:sz w:val="24"/>
          <w:szCs w:val="24"/>
          <w:lang w:val="kk-KZ"/>
        </w:rPr>
        <w:softHyphen/>
        <w:t>ра</w:t>
      </w:r>
      <w:r w:rsidR="003D1305" w:rsidRPr="00910AD2">
        <w:rPr>
          <w:rFonts w:ascii="Times New Roman" w:hAnsi="Times New Roman" w:cs="Times New Roman"/>
          <w:sz w:val="24"/>
          <w:szCs w:val="24"/>
          <w:lang w:val="kk-KZ"/>
        </w:rPr>
        <w:softHyphen/>
        <w:t xml:space="preserve">луы. </w:t>
      </w:r>
      <w:r w:rsidR="00910AD2" w:rsidRPr="00910AD2">
        <w:rPr>
          <w:rFonts w:ascii="Times New Roman" w:hAnsi="Times New Roman" w:cs="Times New Roman"/>
          <w:sz w:val="24"/>
          <w:szCs w:val="24"/>
          <w:lang w:val="kk-KZ"/>
        </w:rPr>
        <w:t>Ст</w:t>
      </w:r>
      <w:r w:rsidR="00910AD2" w:rsidRPr="00910AD2">
        <w:rPr>
          <w:rFonts w:ascii="Times New Roman" w:hAnsi="Times New Roman" w:cs="Times New Roman"/>
          <w:sz w:val="24"/>
          <w:szCs w:val="24"/>
          <w:lang w:val="kk-KZ"/>
        </w:rPr>
        <w:softHyphen/>
        <w:t>ресс жағ</w:t>
      </w:r>
      <w:r w:rsidR="00910AD2" w:rsidRPr="00910AD2">
        <w:rPr>
          <w:rFonts w:ascii="Times New Roman" w:hAnsi="Times New Roman" w:cs="Times New Roman"/>
          <w:sz w:val="24"/>
          <w:szCs w:val="24"/>
          <w:lang w:val="kk-KZ"/>
        </w:rPr>
        <w:softHyphen/>
        <w:t>дайын</w:t>
      </w:r>
      <w:r w:rsidR="00910AD2" w:rsidRPr="00910AD2">
        <w:rPr>
          <w:rFonts w:ascii="Times New Roman" w:hAnsi="Times New Roman" w:cs="Times New Roman"/>
          <w:sz w:val="24"/>
          <w:szCs w:val="24"/>
          <w:lang w:val="kk-KZ"/>
        </w:rPr>
        <w:softHyphen/>
        <w:t>да</w:t>
      </w:r>
      <w:r w:rsidR="00910AD2" w:rsidRPr="00910AD2">
        <w:rPr>
          <w:rFonts w:ascii="Times New Roman" w:hAnsi="Times New Roman" w:cs="Times New Roman"/>
          <w:sz w:val="24"/>
          <w:szCs w:val="24"/>
          <w:lang w:val="kk-KZ"/>
        </w:rPr>
        <w:softHyphen/>
        <w:t>ғы рет</w:t>
      </w:r>
      <w:r w:rsidR="00910AD2" w:rsidRPr="00910AD2">
        <w:rPr>
          <w:rFonts w:ascii="Times New Roman" w:hAnsi="Times New Roman" w:cs="Times New Roman"/>
          <w:sz w:val="24"/>
          <w:szCs w:val="24"/>
          <w:lang w:val="kk-KZ"/>
        </w:rPr>
        <w:softHyphen/>
        <w:t>теу жүйеле</w:t>
      </w:r>
      <w:r w:rsidR="00910AD2" w:rsidRPr="00910AD2">
        <w:rPr>
          <w:rFonts w:ascii="Times New Roman" w:hAnsi="Times New Roman" w:cs="Times New Roman"/>
          <w:sz w:val="24"/>
          <w:szCs w:val="24"/>
          <w:lang w:val="kk-KZ"/>
        </w:rPr>
        <w:softHyphen/>
        <w:t xml:space="preserve">рі. </w:t>
      </w:r>
      <w:r w:rsidR="00910AD2" w:rsidRPr="00910AD2">
        <w:rPr>
          <w:rFonts w:ascii="Times New Roman" w:eastAsia="Times New Roman" w:hAnsi="Times New Roman" w:cs="Times New Roman"/>
          <w:b/>
          <w:sz w:val="24"/>
          <w:szCs w:val="24"/>
          <w:lang w:val="kk-KZ" w:eastAsia="ru-RU"/>
        </w:rPr>
        <w:t xml:space="preserve"> </w:t>
      </w:r>
      <w:r w:rsidR="00910AD2" w:rsidRPr="00910AD2">
        <w:rPr>
          <w:rFonts w:ascii="Times New Roman" w:hAnsi="Times New Roman" w:cs="Times New Roman"/>
          <w:sz w:val="24"/>
          <w:szCs w:val="24"/>
          <w:lang w:val="kk-KZ"/>
        </w:rPr>
        <w:t>Мемб</w:t>
      </w:r>
      <w:r w:rsidR="00910AD2" w:rsidRPr="00910AD2">
        <w:rPr>
          <w:rFonts w:ascii="Times New Roman" w:hAnsi="Times New Roman" w:cs="Times New Roman"/>
          <w:sz w:val="24"/>
          <w:szCs w:val="24"/>
          <w:lang w:val="kk-KZ"/>
        </w:rPr>
        <w:softHyphen/>
        <w:t>ра</w:t>
      </w:r>
      <w:r w:rsidR="00910AD2" w:rsidRPr="00910AD2">
        <w:rPr>
          <w:rFonts w:ascii="Times New Roman" w:hAnsi="Times New Roman" w:cs="Times New Roman"/>
          <w:sz w:val="24"/>
          <w:szCs w:val="24"/>
          <w:lang w:val="kk-KZ"/>
        </w:rPr>
        <w:softHyphen/>
        <w:t>на</w:t>
      </w:r>
      <w:r w:rsidR="00910AD2" w:rsidRPr="00910AD2">
        <w:rPr>
          <w:rFonts w:ascii="Times New Roman" w:hAnsi="Times New Roman" w:cs="Times New Roman"/>
          <w:sz w:val="24"/>
          <w:szCs w:val="24"/>
          <w:lang w:val="kk-KZ"/>
        </w:rPr>
        <w:softHyphen/>
        <w:t>лық ре</w:t>
      </w:r>
      <w:r w:rsidR="00910AD2" w:rsidRPr="00910AD2">
        <w:rPr>
          <w:rFonts w:ascii="Times New Roman" w:hAnsi="Times New Roman" w:cs="Times New Roman"/>
          <w:sz w:val="24"/>
          <w:szCs w:val="24"/>
          <w:lang w:val="kk-KZ"/>
        </w:rPr>
        <w:softHyphen/>
        <w:t>цеп</w:t>
      </w:r>
      <w:r w:rsidR="00910AD2" w:rsidRPr="00910AD2">
        <w:rPr>
          <w:rFonts w:ascii="Times New Roman" w:hAnsi="Times New Roman" w:cs="Times New Roman"/>
          <w:sz w:val="24"/>
          <w:szCs w:val="24"/>
          <w:lang w:val="kk-KZ"/>
        </w:rPr>
        <w:softHyphen/>
        <w:t>тор</w:t>
      </w:r>
      <w:r w:rsidR="00910AD2" w:rsidRPr="00910AD2">
        <w:rPr>
          <w:rFonts w:ascii="Times New Roman" w:hAnsi="Times New Roman" w:cs="Times New Roman"/>
          <w:sz w:val="24"/>
          <w:szCs w:val="24"/>
          <w:lang w:val="kk-KZ"/>
        </w:rPr>
        <w:softHyphen/>
        <w:t>лар</w:t>
      </w:r>
      <w:r w:rsidR="00910AD2" w:rsidRPr="00910AD2">
        <w:rPr>
          <w:rFonts w:ascii="Times New Roman" w:hAnsi="Times New Roman" w:cs="Times New Roman"/>
          <w:sz w:val="24"/>
          <w:szCs w:val="24"/>
          <w:lang w:val="kk-KZ"/>
        </w:rPr>
        <w:softHyphen/>
        <w:t>дың түр</w:t>
      </w:r>
      <w:r w:rsidR="00910AD2" w:rsidRPr="00910AD2">
        <w:rPr>
          <w:rFonts w:ascii="Times New Roman" w:hAnsi="Times New Roman" w:cs="Times New Roman"/>
          <w:sz w:val="24"/>
          <w:szCs w:val="24"/>
          <w:lang w:val="kk-KZ"/>
        </w:rPr>
        <w:softHyphen/>
        <w:t>ле</w:t>
      </w:r>
      <w:r w:rsidR="00910AD2" w:rsidRPr="00910AD2">
        <w:rPr>
          <w:rFonts w:ascii="Times New Roman" w:hAnsi="Times New Roman" w:cs="Times New Roman"/>
          <w:sz w:val="24"/>
          <w:szCs w:val="24"/>
          <w:lang w:val="kk-KZ"/>
        </w:rPr>
        <w:softHyphen/>
        <w:t>рі. Екін</w:t>
      </w:r>
      <w:r w:rsidR="00910AD2" w:rsidRPr="00910AD2">
        <w:rPr>
          <w:rFonts w:ascii="Times New Roman" w:hAnsi="Times New Roman" w:cs="Times New Roman"/>
          <w:sz w:val="24"/>
          <w:szCs w:val="24"/>
          <w:lang w:val="kk-KZ"/>
        </w:rPr>
        <w:softHyphen/>
        <w:t>ші</w:t>
      </w:r>
      <w:r w:rsidR="00910AD2" w:rsidRPr="00910AD2">
        <w:rPr>
          <w:rFonts w:ascii="Times New Roman" w:hAnsi="Times New Roman" w:cs="Times New Roman"/>
          <w:sz w:val="24"/>
          <w:szCs w:val="24"/>
          <w:lang w:val="kk-KZ"/>
        </w:rPr>
        <w:softHyphen/>
        <w:t>лік мес</w:t>
      </w:r>
      <w:r w:rsidR="00910AD2" w:rsidRPr="00910AD2">
        <w:rPr>
          <w:rFonts w:ascii="Times New Roman" w:hAnsi="Times New Roman" w:cs="Times New Roman"/>
          <w:sz w:val="24"/>
          <w:szCs w:val="24"/>
          <w:lang w:val="kk-KZ"/>
        </w:rPr>
        <w:softHyphen/>
        <w:t>сенд</w:t>
      </w:r>
      <w:r w:rsidR="00910AD2" w:rsidRPr="00910AD2">
        <w:rPr>
          <w:rFonts w:ascii="Times New Roman" w:hAnsi="Times New Roman" w:cs="Times New Roman"/>
          <w:sz w:val="24"/>
          <w:szCs w:val="24"/>
          <w:lang w:val="kk-KZ"/>
        </w:rPr>
        <w:softHyphen/>
        <w:t>жер</w:t>
      </w:r>
      <w:r w:rsidR="00910AD2" w:rsidRPr="00910AD2">
        <w:rPr>
          <w:rFonts w:ascii="Times New Roman" w:hAnsi="Times New Roman" w:cs="Times New Roman"/>
          <w:sz w:val="24"/>
          <w:szCs w:val="24"/>
          <w:lang w:val="kk-KZ"/>
        </w:rPr>
        <w:softHyphen/>
        <w:t>лер, Ген</w:t>
      </w:r>
      <w:r w:rsidR="00910AD2" w:rsidRPr="00910AD2">
        <w:rPr>
          <w:rFonts w:ascii="Times New Roman" w:hAnsi="Times New Roman" w:cs="Times New Roman"/>
          <w:sz w:val="24"/>
          <w:szCs w:val="24"/>
          <w:lang w:val="kk-KZ"/>
        </w:rPr>
        <w:softHyphen/>
        <w:t>дік рет</w:t>
      </w:r>
      <w:r w:rsidR="00910AD2" w:rsidRPr="00910AD2">
        <w:rPr>
          <w:rFonts w:ascii="Times New Roman" w:hAnsi="Times New Roman" w:cs="Times New Roman"/>
          <w:sz w:val="24"/>
          <w:szCs w:val="24"/>
          <w:lang w:val="kk-KZ"/>
        </w:rPr>
        <w:softHyphen/>
        <w:t>те</w:t>
      </w:r>
      <w:r w:rsidR="00910AD2" w:rsidRPr="00910AD2">
        <w:rPr>
          <w:rFonts w:ascii="Times New Roman" w:hAnsi="Times New Roman" w:cs="Times New Roman"/>
          <w:sz w:val="24"/>
          <w:szCs w:val="24"/>
          <w:lang w:val="kk-KZ"/>
        </w:rPr>
        <w:softHyphen/>
        <w:t>лу. Тро</w:t>
      </w:r>
      <w:r w:rsidR="00910AD2" w:rsidRPr="00910AD2">
        <w:rPr>
          <w:rFonts w:ascii="Times New Roman" w:hAnsi="Times New Roman" w:cs="Times New Roman"/>
          <w:sz w:val="24"/>
          <w:szCs w:val="24"/>
          <w:lang w:val="kk-KZ"/>
        </w:rPr>
        <w:softHyphen/>
        <w:t>фи</w:t>
      </w:r>
      <w:r w:rsidR="00910AD2" w:rsidRPr="00910AD2">
        <w:rPr>
          <w:rFonts w:ascii="Times New Roman" w:hAnsi="Times New Roman" w:cs="Times New Roman"/>
          <w:sz w:val="24"/>
          <w:szCs w:val="24"/>
          <w:lang w:val="kk-KZ"/>
        </w:rPr>
        <w:softHyphen/>
        <w:t>ка</w:t>
      </w:r>
      <w:r w:rsidR="00910AD2" w:rsidRPr="00910AD2">
        <w:rPr>
          <w:rFonts w:ascii="Times New Roman" w:hAnsi="Times New Roman" w:cs="Times New Roman"/>
          <w:sz w:val="24"/>
          <w:szCs w:val="24"/>
          <w:lang w:val="kk-KZ"/>
        </w:rPr>
        <w:softHyphen/>
        <w:t>лық рет</w:t>
      </w:r>
      <w:r w:rsidR="00910AD2" w:rsidRPr="00910AD2">
        <w:rPr>
          <w:rFonts w:ascii="Times New Roman" w:hAnsi="Times New Roman" w:cs="Times New Roman"/>
          <w:sz w:val="24"/>
          <w:szCs w:val="24"/>
          <w:lang w:val="kk-KZ"/>
        </w:rPr>
        <w:softHyphen/>
        <w:t>те</w:t>
      </w:r>
      <w:r w:rsidR="00910AD2" w:rsidRPr="00910AD2">
        <w:rPr>
          <w:rFonts w:ascii="Times New Roman" w:hAnsi="Times New Roman" w:cs="Times New Roman"/>
          <w:sz w:val="24"/>
          <w:szCs w:val="24"/>
          <w:lang w:val="kk-KZ"/>
        </w:rPr>
        <w:softHyphen/>
        <w:t>лу жүйесі.</w:t>
      </w:r>
    </w:p>
    <w:p w:rsidR="00D551FD" w:rsidRPr="00910AD2" w:rsidRDefault="00D551FD" w:rsidP="00D551FD">
      <w:pPr>
        <w:pStyle w:val="11"/>
        <w:jc w:val="both"/>
        <w:rPr>
          <w:lang w:val="kk-KZ"/>
        </w:rPr>
      </w:pPr>
      <w:r w:rsidRPr="00910AD2">
        <w:rPr>
          <w:b/>
          <w:color w:val="000000"/>
          <w:lang w:val="kk-KZ"/>
        </w:rPr>
        <w:t xml:space="preserve">Блок 2 </w:t>
      </w:r>
      <w:r w:rsidRPr="00910AD2">
        <w:rPr>
          <w:b/>
          <w:lang w:val="kk-KZ"/>
        </w:rPr>
        <w:t>Ауыр ме</w:t>
      </w:r>
      <w:r w:rsidRPr="00910AD2">
        <w:rPr>
          <w:b/>
          <w:lang w:val="kk-KZ"/>
        </w:rPr>
        <w:softHyphen/>
        <w:t>тал</w:t>
      </w:r>
      <w:r w:rsidRPr="00910AD2">
        <w:rPr>
          <w:b/>
          <w:lang w:val="kk-KZ"/>
        </w:rPr>
        <w:softHyphen/>
        <w:t>дар</w:t>
      </w:r>
      <w:r w:rsidRPr="00910AD2">
        <w:rPr>
          <w:b/>
          <w:lang w:val="kk-KZ"/>
        </w:rPr>
        <w:softHyphen/>
        <w:t xml:space="preserve"> және түздану жолдары, ауыр металдар мен тұздың бірлескен әсерінің өсімдік бойын түзу жолдары</w:t>
      </w:r>
      <w:r w:rsidR="00910AD2" w:rsidRPr="00910AD2">
        <w:rPr>
          <w:lang w:val="kk-KZ"/>
        </w:rPr>
        <w:t xml:space="preserve">. </w:t>
      </w:r>
      <w:r w:rsidRPr="00910AD2">
        <w:rPr>
          <w:lang w:val="kk-KZ"/>
        </w:rPr>
        <w:t>Ауыр металдар  әсе</w:t>
      </w:r>
      <w:r w:rsidRPr="00910AD2">
        <w:rPr>
          <w:lang w:val="kk-KZ"/>
        </w:rPr>
        <w:softHyphen/>
        <w:t>рі</w:t>
      </w:r>
      <w:r w:rsidRPr="00910AD2">
        <w:rPr>
          <w:lang w:val="kk-KZ"/>
        </w:rPr>
        <w:softHyphen/>
        <w:t>не өсім</w:t>
      </w:r>
      <w:r w:rsidRPr="00910AD2">
        <w:rPr>
          <w:lang w:val="kk-KZ"/>
        </w:rPr>
        <w:softHyphen/>
        <w:t>дік</w:t>
      </w:r>
      <w:r w:rsidRPr="00910AD2">
        <w:rPr>
          <w:lang w:val="kk-KZ"/>
        </w:rPr>
        <w:softHyphen/>
        <w:t>тер</w:t>
      </w:r>
      <w:r w:rsidRPr="00910AD2">
        <w:rPr>
          <w:lang w:val="kk-KZ"/>
        </w:rPr>
        <w:softHyphen/>
        <w:t>дің тө</w:t>
      </w:r>
      <w:r w:rsidRPr="00910AD2">
        <w:rPr>
          <w:lang w:val="kk-KZ"/>
        </w:rPr>
        <w:softHyphen/>
        <w:t>зім</w:t>
      </w:r>
      <w:r w:rsidRPr="00910AD2">
        <w:rPr>
          <w:lang w:val="kk-KZ"/>
        </w:rPr>
        <w:softHyphen/>
        <w:t>ді</w:t>
      </w:r>
      <w:r w:rsidRPr="00910AD2">
        <w:rPr>
          <w:lang w:val="kk-KZ"/>
        </w:rPr>
        <w:softHyphen/>
        <w:t>лік фи</w:t>
      </w:r>
      <w:r w:rsidRPr="00910AD2">
        <w:rPr>
          <w:lang w:val="kk-KZ"/>
        </w:rPr>
        <w:softHyphen/>
        <w:t>зи</w:t>
      </w:r>
      <w:r w:rsidRPr="00910AD2">
        <w:rPr>
          <w:lang w:val="kk-KZ"/>
        </w:rPr>
        <w:softHyphen/>
        <w:t>оло</w:t>
      </w:r>
      <w:r w:rsidRPr="00910AD2">
        <w:rPr>
          <w:lang w:val="kk-KZ"/>
        </w:rPr>
        <w:softHyphen/>
        <w:t>гиясы, өсім</w:t>
      </w:r>
      <w:r w:rsidRPr="00910AD2">
        <w:rPr>
          <w:lang w:val="kk-KZ"/>
        </w:rPr>
        <w:softHyphen/>
        <w:t>дік</w:t>
      </w:r>
      <w:r w:rsidRPr="00910AD2">
        <w:rPr>
          <w:lang w:val="kk-KZ"/>
        </w:rPr>
        <w:softHyphen/>
        <w:t>тер</w:t>
      </w:r>
      <w:r w:rsidRPr="00910AD2">
        <w:rPr>
          <w:lang w:val="kk-KZ"/>
        </w:rPr>
        <w:softHyphen/>
        <w:t>де</w:t>
      </w:r>
      <w:r w:rsidRPr="00910AD2">
        <w:rPr>
          <w:lang w:val="kk-KZ"/>
        </w:rPr>
        <w:softHyphen/>
        <w:t>гі ауыр ме</w:t>
      </w:r>
      <w:r w:rsidRPr="00910AD2">
        <w:rPr>
          <w:lang w:val="kk-KZ"/>
        </w:rPr>
        <w:softHyphen/>
        <w:t>тал</w:t>
      </w:r>
      <w:r w:rsidRPr="00910AD2">
        <w:rPr>
          <w:lang w:val="kk-KZ"/>
        </w:rPr>
        <w:softHyphen/>
        <w:t>дар</w:t>
      </w:r>
      <w:r w:rsidRPr="00910AD2">
        <w:rPr>
          <w:lang w:val="kk-KZ"/>
        </w:rPr>
        <w:softHyphen/>
        <w:t>дың та</w:t>
      </w:r>
      <w:r w:rsidRPr="00910AD2">
        <w:rPr>
          <w:lang w:val="kk-KZ"/>
        </w:rPr>
        <w:softHyphen/>
        <w:t>ра</w:t>
      </w:r>
      <w:r w:rsidRPr="00910AD2">
        <w:rPr>
          <w:lang w:val="kk-KZ"/>
        </w:rPr>
        <w:softHyphen/>
        <w:t>луы мен жи</w:t>
      </w:r>
      <w:r w:rsidRPr="00910AD2">
        <w:rPr>
          <w:lang w:val="kk-KZ"/>
        </w:rPr>
        <w:softHyphen/>
        <w:t>нақ</w:t>
      </w:r>
      <w:r w:rsidRPr="00910AD2">
        <w:rPr>
          <w:lang w:val="kk-KZ"/>
        </w:rPr>
        <w:softHyphen/>
        <w:t>та</w:t>
      </w:r>
      <w:r w:rsidRPr="00910AD2">
        <w:rPr>
          <w:lang w:val="kk-KZ"/>
        </w:rPr>
        <w:softHyphen/>
        <w:t>лу ерек</w:t>
      </w:r>
      <w:r w:rsidRPr="00910AD2">
        <w:rPr>
          <w:lang w:val="kk-KZ"/>
        </w:rPr>
        <w:softHyphen/>
        <w:t>ше</w:t>
      </w:r>
      <w:r w:rsidRPr="00910AD2">
        <w:rPr>
          <w:lang w:val="kk-KZ"/>
        </w:rPr>
        <w:softHyphen/>
        <w:t>лік</w:t>
      </w:r>
      <w:r w:rsidRPr="00910AD2">
        <w:rPr>
          <w:lang w:val="kk-KZ"/>
        </w:rPr>
        <w:softHyphen/>
        <w:t>те</w:t>
      </w:r>
      <w:r w:rsidRPr="00910AD2">
        <w:rPr>
          <w:lang w:val="kk-KZ"/>
        </w:rPr>
        <w:softHyphen/>
        <w:t>рі. Ауыр ме</w:t>
      </w:r>
      <w:r w:rsidRPr="00910AD2">
        <w:rPr>
          <w:lang w:val="kk-KZ"/>
        </w:rPr>
        <w:softHyphen/>
        <w:t>тал</w:t>
      </w:r>
      <w:r w:rsidRPr="00910AD2">
        <w:rPr>
          <w:lang w:val="kk-KZ"/>
        </w:rPr>
        <w:softHyphen/>
        <w:t>дар</w:t>
      </w:r>
      <w:r w:rsidRPr="00910AD2">
        <w:rPr>
          <w:lang w:val="kk-KZ"/>
        </w:rPr>
        <w:softHyphen/>
        <w:t>дың әсе</w:t>
      </w:r>
      <w:r w:rsidRPr="00910AD2">
        <w:rPr>
          <w:lang w:val="kk-KZ"/>
        </w:rPr>
        <w:softHyphen/>
        <w:t>рі</w:t>
      </w:r>
      <w:r w:rsidRPr="00910AD2">
        <w:rPr>
          <w:lang w:val="kk-KZ"/>
        </w:rPr>
        <w:softHyphen/>
        <w:t>не өсім</w:t>
      </w:r>
      <w:r w:rsidRPr="00910AD2">
        <w:rPr>
          <w:lang w:val="kk-KZ"/>
        </w:rPr>
        <w:softHyphen/>
        <w:t>дік</w:t>
      </w:r>
      <w:r w:rsidRPr="00910AD2">
        <w:rPr>
          <w:lang w:val="kk-KZ"/>
        </w:rPr>
        <w:softHyphen/>
        <w:t>тер</w:t>
      </w:r>
      <w:r w:rsidRPr="00910AD2">
        <w:rPr>
          <w:lang w:val="kk-KZ"/>
        </w:rPr>
        <w:softHyphen/>
        <w:t>дің тө</w:t>
      </w:r>
      <w:r w:rsidRPr="00910AD2">
        <w:rPr>
          <w:lang w:val="kk-KZ"/>
        </w:rPr>
        <w:softHyphen/>
        <w:t>зім</w:t>
      </w:r>
      <w:r w:rsidRPr="00910AD2">
        <w:rPr>
          <w:lang w:val="kk-KZ"/>
        </w:rPr>
        <w:softHyphen/>
        <w:t>д</w:t>
      </w:r>
      <w:r w:rsidR="00910AD2" w:rsidRPr="00910AD2">
        <w:rPr>
          <w:lang w:val="kk-KZ"/>
        </w:rPr>
        <w:t>і</w:t>
      </w:r>
      <w:r w:rsidR="00910AD2" w:rsidRPr="00910AD2">
        <w:rPr>
          <w:lang w:val="kk-KZ"/>
        </w:rPr>
        <w:softHyphen/>
        <w:t>лік фи</w:t>
      </w:r>
      <w:r w:rsidR="00910AD2" w:rsidRPr="00910AD2">
        <w:rPr>
          <w:lang w:val="kk-KZ"/>
        </w:rPr>
        <w:softHyphen/>
        <w:t>зи</w:t>
      </w:r>
      <w:r w:rsidR="00910AD2" w:rsidRPr="00910AD2">
        <w:rPr>
          <w:lang w:val="kk-KZ"/>
        </w:rPr>
        <w:softHyphen/>
        <w:t>оло</w:t>
      </w:r>
      <w:r w:rsidR="00910AD2" w:rsidRPr="00910AD2">
        <w:rPr>
          <w:lang w:val="kk-KZ"/>
        </w:rPr>
        <w:softHyphen/>
        <w:t>гиясы. Ө</w:t>
      </w:r>
      <w:r w:rsidRPr="00910AD2">
        <w:rPr>
          <w:lang w:val="kk-KZ"/>
        </w:rPr>
        <w:t>сім</w:t>
      </w:r>
      <w:r w:rsidRPr="00910AD2">
        <w:rPr>
          <w:lang w:val="kk-KZ"/>
        </w:rPr>
        <w:softHyphen/>
        <w:t>дік</w:t>
      </w:r>
      <w:r w:rsidRPr="00910AD2">
        <w:rPr>
          <w:lang w:val="kk-KZ"/>
        </w:rPr>
        <w:softHyphen/>
        <w:t>тер</w:t>
      </w:r>
      <w:r w:rsidRPr="00910AD2">
        <w:rPr>
          <w:lang w:val="kk-KZ"/>
        </w:rPr>
        <w:softHyphen/>
        <w:t>де</w:t>
      </w:r>
      <w:r w:rsidRPr="00910AD2">
        <w:rPr>
          <w:lang w:val="kk-KZ"/>
        </w:rPr>
        <w:softHyphen/>
        <w:t>гі ауыр ме</w:t>
      </w:r>
      <w:r w:rsidRPr="00910AD2">
        <w:rPr>
          <w:lang w:val="kk-KZ"/>
        </w:rPr>
        <w:softHyphen/>
        <w:t>тал</w:t>
      </w:r>
      <w:r w:rsidRPr="00910AD2">
        <w:rPr>
          <w:lang w:val="kk-KZ"/>
        </w:rPr>
        <w:softHyphen/>
        <w:t>дар</w:t>
      </w:r>
      <w:r w:rsidRPr="00910AD2">
        <w:rPr>
          <w:lang w:val="kk-KZ"/>
        </w:rPr>
        <w:softHyphen/>
        <w:t>дың та</w:t>
      </w:r>
      <w:r w:rsidRPr="00910AD2">
        <w:rPr>
          <w:lang w:val="kk-KZ"/>
        </w:rPr>
        <w:softHyphen/>
        <w:t>ра</w:t>
      </w:r>
      <w:r w:rsidRPr="00910AD2">
        <w:rPr>
          <w:lang w:val="kk-KZ"/>
        </w:rPr>
        <w:softHyphen/>
        <w:t>луы мен жи</w:t>
      </w:r>
      <w:r w:rsidRPr="00910AD2">
        <w:rPr>
          <w:lang w:val="kk-KZ"/>
        </w:rPr>
        <w:softHyphen/>
        <w:t>нақ</w:t>
      </w:r>
      <w:r w:rsidRPr="00910AD2">
        <w:rPr>
          <w:lang w:val="kk-KZ"/>
        </w:rPr>
        <w:softHyphen/>
        <w:t>та</w:t>
      </w:r>
      <w:r w:rsidRPr="00910AD2">
        <w:rPr>
          <w:lang w:val="kk-KZ"/>
        </w:rPr>
        <w:softHyphen/>
        <w:t>лу ерек</w:t>
      </w:r>
      <w:r w:rsidRPr="00910AD2">
        <w:rPr>
          <w:lang w:val="kk-KZ"/>
        </w:rPr>
        <w:softHyphen/>
        <w:t>ше</w:t>
      </w:r>
      <w:r w:rsidRPr="00910AD2">
        <w:rPr>
          <w:lang w:val="kk-KZ"/>
        </w:rPr>
        <w:softHyphen/>
        <w:t>лік</w:t>
      </w:r>
      <w:r w:rsidRPr="00910AD2">
        <w:rPr>
          <w:lang w:val="kk-KZ"/>
        </w:rPr>
        <w:softHyphen/>
        <w:t>те</w:t>
      </w:r>
      <w:r w:rsidRPr="00910AD2">
        <w:rPr>
          <w:lang w:val="kk-KZ"/>
        </w:rPr>
        <w:softHyphen/>
        <w:t>рі. Клет</w:t>
      </w:r>
      <w:r w:rsidRPr="00910AD2">
        <w:rPr>
          <w:lang w:val="kk-KZ"/>
        </w:rPr>
        <w:softHyphen/>
        <w:t>каіші</w:t>
      </w:r>
      <w:r w:rsidRPr="00910AD2">
        <w:rPr>
          <w:lang w:val="kk-KZ"/>
        </w:rPr>
        <w:softHyphen/>
        <w:t>лік шо</w:t>
      </w:r>
      <w:r w:rsidRPr="00910AD2">
        <w:rPr>
          <w:lang w:val="kk-KZ"/>
        </w:rPr>
        <w:softHyphen/>
        <w:t>ғыр</w:t>
      </w:r>
      <w:r w:rsidRPr="00910AD2">
        <w:rPr>
          <w:lang w:val="kk-KZ"/>
        </w:rPr>
        <w:softHyphen/>
        <w:t>ла</w:t>
      </w:r>
      <w:r w:rsidRPr="00910AD2">
        <w:rPr>
          <w:lang w:val="kk-KZ"/>
        </w:rPr>
        <w:softHyphen/>
        <w:t>нуы. Өсім</w:t>
      </w:r>
      <w:r w:rsidRPr="00910AD2">
        <w:rPr>
          <w:lang w:val="kk-KZ"/>
        </w:rPr>
        <w:softHyphen/>
        <w:t>дік</w:t>
      </w:r>
      <w:r w:rsidRPr="00910AD2">
        <w:rPr>
          <w:lang w:val="kk-KZ"/>
        </w:rPr>
        <w:softHyphen/>
        <w:t>тер</w:t>
      </w:r>
      <w:r w:rsidRPr="00910AD2">
        <w:rPr>
          <w:lang w:val="kk-KZ"/>
        </w:rPr>
        <w:softHyphen/>
        <w:t>ге ауыр ме</w:t>
      </w:r>
      <w:r w:rsidRPr="00910AD2">
        <w:rPr>
          <w:lang w:val="kk-KZ"/>
        </w:rPr>
        <w:softHyphen/>
        <w:t>тал</w:t>
      </w:r>
      <w:r w:rsidRPr="00910AD2">
        <w:rPr>
          <w:lang w:val="kk-KZ"/>
        </w:rPr>
        <w:softHyphen/>
        <w:t>дар</w:t>
      </w:r>
      <w:r w:rsidRPr="00910AD2">
        <w:rPr>
          <w:lang w:val="kk-KZ"/>
        </w:rPr>
        <w:softHyphen/>
        <w:t>дың улы әсе</w:t>
      </w:r>
      <w:r w:rsidRPr="00910AD2">
        <w:rPr>
          <w:lang w:val="kk-KZ"/>
        </w:rPr>
        <w:softHyphen/>
        <w:t>рі</w:t>
      </w:r>
      <w:r w:rsidRPr="00910AD2">
        <w:rPr>
          <w:b/>
          <w:lang w:val="kk-KZ"/>
        </w:rPr>
        <w:t xml:space="preserve"> </w:t>
      </w:r>
      <w:r w:rsidRPr="00910AD2">
        <w:rPr>
          <w:lang w:val="kk-KZ"/>
        </w:rPr>
        <w:t>Температуралық стресс. Су тапшылығы, өсімдіктердің құрғақшылыққа бейімделу механизмдерін  талдау жолдары.</w:t>
      </w:r>
    </w:p>
    <w:p w:rsidR="00D551FD" w:rsidRPr="00910AD2" w:rsidRDefault="00D551FD" w:rsidP="00D551FD">
      <w:pPr>
        <w:pStyle w:val="11"/>
        <w:jc w:val="both"/>
        <w:rPr>
          <w:lang w:val="kk-KZ"/>
        </w:rPr>
      </w:pPr>
      <w:r w:rsidRPr="00910AD2">
        <w:rPr>
          <w:b/>
          <w:color w:val="000000"/>
          <w:lang w:val="kk-KZ"/>
        </w:rPr>
        <w:t>Блок 3 Стресске клетка жаауабының реттелу деңгейі</w:t>
      </w:r>
      <w:r w:rsidR="00910AD2" w:rsidRPr="00910AD2">
        <w:rPr>
          <w:b/>
          <w:color w:val="000000"/>
          <w:lang w:val="kk-KZ"/>
        </w:rPr>
        <w:t xml:space="preserve">. </w:t>
      </w:r>
      <w:r w:rsidRPr="00910AD2">
        <w:rPr>
          <w:lang w:val="kk-KZ"/>
        </w:rPr>
        <w:t>Сыртқы сигналдарды қабылдау механизмдерін талдау.  Клет</w:t>
      </w:r>
      <w:r w:rsidRPr="00910AD2">
        <w:rPr>
          <w:lang w:val="kk-KZ"/>
        </w:rPr>
        <w:softHyphen/>
        <w:t>ка жауабы</w:t>
      </w:r>
      <w:r w:rsidRPr="00910AD2">
        <w:rPr>
          <w:lang w:val="kk-KZ"/>
        </w:rPr>
        <w:softHyphen/>
      </w:r>
      <w:r w:rsidR="003D1305" w:rsidRPr="00910AD2">
        <w:rPr>
          <w:lang w:val="kk-KZ"/>
        </w:rPr>
        <w:t>ның рет</w:t>
      </w:r>
      <w:r w:rsidR="003D1305" w:rsidRPr="00910AD2">
        <w:rPr>
          <w:lang w:val="kk-KZ"/>
        </w:rPr>
        <w:softHyphen/>
        <w:t>теу дең</w:t>
      </w:r>
      <w:r w:rsidR="003D1305" w:rsidRPr="00910AD2">
        <w:rPr>
          <w:lang w:val="kk-KZ"/>
        </w:rPr>
        <w:softHyphen/>
        <w:t>гейле</w:t>
      </w:r>
      <w:r w:rsidR="003D1305" w:rsidRPr="00910AD2">
        <w:rPr>
          <w:lang w:val="kk-KZ"/>
        </w:rPr>
        <w:softHyphen/>
        <w:t>рі.</w:t>
      </w:r>
      <w:r w:rsidRPr="00910AD2">
        <w:rPr>
          <w:lang w:val="kk-KZ"/>
        </w:rPr>
        <w:t xml:space="preserve"> Құрғақшылыққа төзімді ауылшаруашылық дақылдарды анықтау</w:t>
      </w:r>
      <w:r w:rsidR="00910AD2" w:rsidRPr="00910AD2">
        <w:rPr>
          <w:lang w:val="kk-KZ"/>
        </w:rPr>
        <w:t xml:space="preserve"> әдістері</w:t>
      </w:r>
      <w:r w:rsidRPr="00910AD2">
        <w:rPr>
          <w:lang w:val="kk-KZ"/>
        </w:rPr>
        <w:t>. Өсім</w:t>
      </w:r>
      <w:r w:rsidRPr="00910AD2">
        <w:rPr>
          <w:lang w:val="kk-KZ"/>
        </w:rPr>
        <w:softHyphen/>
        <w:t>дік</w:t>
      </w:r>
      <w:r w:rsidRPr="00910AD2">
        <w:rPr>
          <w:lang w:val="kk-KZ"/>
        </w:rPr>
        <w:softHyphen/>
        <w:t>тер</w:t>
      </w:r>
      <w:r w:rsidRPr="00910AD2">
        <w:rPr>
          <w:lang w:val="kk-KZ"/>
        </w:rPr>
        <w:softHyphen/>
        <w:t>ге ауыр ме</w:t>
      </w:r>
      <w:r w:rsidRPr="00910AD2">
        <w:rPr>
          <w:lang w:val="kk-KZ"/>
        </w:rPr>
        <w:softHyphen/>
        <w:t>тал</w:t>
      </w:r>
      <w:r w:rsidRPr="00910AD2">
        <w:rPr>
          <w:lang w:val="kk-KZ"/>
        </w:rPr>
        <w:softHyphen/>
        <w:t>дар</w:t>
      </w:r>
      <w:r w:rsidRPr="00910AD2">
        <w:rPr>
          <w:lang w:val="kk-KZ"/>
        </w:rPr>
        <w:softHyphen/>
        <w:t>дың тү</w:t>
      </w:r>
      <w:r w:rsidRPr="00910AD2">
        <w:rPr>
          <w:lang w:val="kk-KZ"/>
        </w:rPr>
        <w:softHyphen/>
        <w:t>су ме</w:t>
      </w:r>
      <w:r w:rsidRPr="00910AD2">
        <w:rPr>
          <w:lang w:val="kk-KZ"/>
        </w:rPr>
        <w:softHyphen/>
        <w:t>ха</w:t>
      </w:r>
      <w:r w:rsidRPr="00910AD2">
        <w:rPr>
          <w:lang w:val="kk-KZ"/>
        </w:rPr>
        <w:softHyphen/>
        <w:t>ни</w:t>
      </w:r>
      <w:r w:rsidRPr="00910AD2">
        <w:rPr>
          <w:lang w:val="kk-KZ"/>
        </w:rPr>
        <w:softHyphen/>
        <w:t>зм</w:t>
      </w:r>
      <w:r w:rsidRPr="00910AD2">
        <w:rPr>
          <w:lang w:val="kk-KZ"/>
        </w:rPr>
        <w:softHyphen/>
        <w:t>де</w:t>
      </w:r>
      <w:r w:rsidRPr="00910AD2">
        <w:rPr>
          <w:lang w:val="kk-KZ"/>
        </w:rPr>
        <w:softHyphen/>
        <w:t>рін анықтау, ауыр металдардың уытылығын анықтау</w:t>
      </w:r>
      <w:r w:rsidR="003D1305" w:rsidRPr="00910AD2">
        <w:rPr>
          <w:lang w:val="kk-KZ"/>
        </w:rPr>
        <w:t>дың физиологиялық және биохимиялық</w:t>
      </w:r>
      <w:r w:rsidRPr="00910AD2">
        <w:rPr>
          <w:lang w:val="kk-KZ"/>
        </w:rPr>
        <w:t xml:space="preserve"> </w:t>
      </w:r>
      <w:r w:rsidR="003D1305" w:rsidRPr="00910AD2">
        <w:rPr>
          <w:lang w:val="kk-KZ"/>
        </w:rPr>
        <w:t>әдістері</w:t>
      </w:r>
      <w:r w:rsidRPr="00910AD2">
        <w:rPr>
          <w:lang w:val="kk-KZ"/>
        </w:rPr>
        <w:t>. Ғылыми-техникалық прогресс жағдайындағы күйзеліс мәселесін шешу жолдарын талдау.</w:t>
      </w:r>
      <w:r w:rsidR="003D1305" w:rsidRPr="00910AD2">
        <w:rPr>
          <w:lang w:val="kk-KZ"/>
        </w:rPr>
        <w:t xml:space="preserve"> Патологиялық бұзылулар мен стресс, </w:t>
      </w:r>
      <w:r w:rsidR="003D1305" w:rsidRPr="00910AD2">
        <w:rPr>
          <w:color w:val="000000" w:themeColor="text1"/>
          <w:lang w:val="kk-KZ"/>
        </w:rPr>
        <w:t xml:space="preserve">Жүйке жүйесінде стрессті жеңілдету. </w:t>
      </w:r>
      <w:r w:rsidR="003D1305" w:rsidRPr="00910AD2">
        <w:rPr>
          <w:lang w:val="kk-KZ"/>
        </w:rPr>
        <w:t>Күйзеліс мәселесін шешу жолдары.</w:t>
      </w:r>
    </w:p>
    <w:p w:rsidR="00910AD2" w:rsidRPr="00910AD2" w:rsidRDefault="00910AD2" w:rsidP="00D551FD">
      <w:pPr>
        <w:pStyle w:val="11"/>
        <w:jc w:val="both"/>
        <w:rPr>
          <w:lang w:val="kk-KZ"/>
        </w:rPr>
      </w:pPr>
    </w:p>
    <w:p w:rsidR="00910AD2" w:rsidRDefault="00910AD2" w:rsidP="00910AD2">
      <w:pPr>
        <w:pStyle w:val="Default"/>
        <w:ind w:firstLine="709"/>
        <w:jc w:val="both"/>
        <w:rPr>
          <w:b/>
          <w:lang w:val="kk-KZ"/>
        </w:rPr>
      </w:pPr>
      <w:r w:rsidRPr="00910AD2">
        <w:rPr>
          <w:b/>
          <w:lang w:val="kk-KZ"/>
        </w:rPr>
        <w:t>Емтиханды өткізу талаптарымен шарттары:</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Пән бойынша қорытынды емтихан нысаны жазбаша. Билет 3 сұрақтан тұрады.</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Бірінші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Үшінші блок функционалдық құзыреттілікті анықтайтын, ақпаратты қолдану және талдау қабілетін бағалайтын сұрақтарды қамтиды. Сұрақтардың бұл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910AD2" w:rsidRPr="00910AD2" w:rsidRDefault="00910AD2" w:rsidP="00910AD2">
      <w:pPr>
        <w:spacing w:after="0" w:line="240" w:lineRule="auto"/>
        <w:ind w:firstLine="709"/>
        <w:jc w:val="both"/>
        <w:rPr>
          <w:rFonts w:ascii="Times New Roman" w:hAnsi="Times New Roman" w:cs="Times New Roman"/>
          <w:sz w:val="24"/>
          <w:szCs w:val="24"/>
          <w:lang w:val="kk-KZ"/>
        </w:rPr>
      </w:pPr>
      <w:r w:rsidRPr="00910AD2">
        <w:rPr>
          <w:rFonts w:ascii="Times New Roman" w:hAnsi="Times New Roman" w:cs="Times New Roman"/>
          <w:sz w:val="24"/>
          <w:szCs w:val="24"/>
          <w:lang w:val="kk-KZ"/>
        </w:rPr>
        <w:t>Іс-шараны өткізу уақыты – кестеге сәйкес.</w:t>
      </w:r>
    </w:p>
    <w:p w:rsidR="00910AD2" w:rsidRPr="00910AD2" w:rsidRDefault="00910AD2" w:rsidP="00910AD2">
      <w:pPr>
        <w:pStyle w:val="11"/>
        <w:jc w:val="both"/>
        <w:rPr>
          <w:i/>
          <w:lang w:val="kk-KZ"/>
        </w:rPr>
      </w:pPr>
    </w:p>
    <w:p w:rsidR="00D551FD" w:rsidRPr="00910AD2" w:rsidRDefault="00D551FD" w:rsidP="00D551FD">
      <w:pPr>
        <w:pStyle w:val="a3"/>
        <w:tabs>
          <w:tab w:val="left" w:pos="284"/>
        </w:tabs>
        <w:spacing w:after="0" w:line="240" w:lineRule="auto"/>
        <w:ind w:left="0"/>
        <w:jc w:val="center"/>
        <w:rPr>
          <w:rFonts w:ascii="Times New Roman" w:hAnsi="Times New Roman"/>
          <w:b/>
          <w:sz w:val="24"/>
          <w:szCs w:val="24"/>
          <w:lang w:val="kk-KZ"/>
        </w:rPr>
      </w:pPr>
      <w:r w:rsidRPr="00910AD2">
        <w:rPr>
          <w:rFonts w:ascii="Times New Roman" w:hAnsi="Times New Roman"/>
          <w:b/>
          <w:sz w:val="24"/>
          <w:szCs w:val="24"/>
          <w:lang w:val="kk-KZ"/>
        </w:rPr>
        <w:t>Емтихан регламенті</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b/>
          <w:sz w:val="24"/>
          <w:szCs w:val="24"/>
          <w:lang w:val="kk-KZ"/>
        </w:rPr>
        <w:t>Жазбаша емтихан</w:t>
      </w:r>
      <w:r w:rsidRPr="00910AD2">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t xml:space="preserve">Жазбаша түрдегі емтиханға </w:t>
      </w:r>
      <w:r w:rsidR="001456D2">
        <w:rPr>
          <w:rFonts w:ascii="Times New Roman" w:hAnsi="Times New Roman"/>
          <w:sz w:val="24"/>
          <w:szCs w:val="24"/>
          <w:lang w:val="kk-KZ"/>
        </w:rPr>
        <w:t>2</w:t>
      </w:r>
      <w:r w:rsidRPr="00910AD2">
        <w:rPr>
          <w:rFonts w:ascii="Times New Roman" w:hAnsi="Times New Roman"/>
          <w:sz w:val="24"/>
          <w:szCs w:val="24"/>
          <w:lang w:val="kk-KZ"/>
        </w:rPr>
        <w:t xml:space="preserve"> сағат бөлінеді, емтихан сұрақтары автоматтандырылғын түрде генерацияланып, студентке 3 сұрақ беріледі.</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t>1 сұраққа – 30 балл</w:t>
      </w:r>
    </w:p>
    <w:p w:rsidR="00D551FD" w:rsidRPr="00910AD2"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t>2 сұраққа – 30 балл</w:t>
      </w:r>
    </w:p>
    <w:p w:rsidR="00D551FD" w:rsidRDefault="00D551FD" w:rsidP="00D551FD">
      <w:pPr>
        <w:pStyle w:val="a3"/>
        <w:tabs>
          <w:tab w:val="left" w:pos="284"/>
        </w:tabs>
        <w:spacing w:after="0" w:line="240" w:lineRule="auto"/>
        <w:ind w:left="0" w:firstLine="567"/>
        <w:jc w:val="both"/>
        <w:rPr>
          <w:rFonts w:ascii="Times New Roman" w:hAnsi="Times New Roman"/>
          <w:sz w:val="24"/>
          <w:szCs w:val="24"/>
          <w:lang w:val="kk-KZ"/>
        </w:rPr>
      </w:pPr>
      <w:r w:rsidRPr="00910AD2">
        <w:rPr>
          <w:rFonts w:ascii="Times New Roman" w:hAnsi="Times New Roman"/>
          <w:sz w:val="24"/>
          <w:szCs w:val="24"/>
          <w:lang w:val="kk-KZ"/>
        </w:rPr>
        <w:lastRenderedPageBreak/>
        <w:t>3 сұраққа – 40 балл</w:t>
      </w:r>
    </w:p>
    <w:p w:rsidR="00BB41C4" w:rsidRDefault="00BB41C4" w:rsidP="00D551FD">
      <w:pPr>
        <w:pStyle w:val="a3"/>
        <w:tabs>
          <w:tab w:val="left" w:pos="284"/>
        </w:tabs>
        <w:spacing w:after="0" w:line="240" w:lineRule="auto"/>
        <w:ind w:left="0" w:firstLine="567"/>
        <w:jc w:val="both"/>
        <w:rPr>
          <w:rFonts w:ascii="Times New Roman" w:hAnsi="Times New Roman"/>
          <w:sz w:val="24"/>
          <w:szCs w:val="24"/>
          <w:lang w:val="kk-KZ"/>
        </w:rPr>
      </w:pPr>
    </w:p>
    <w:p w:rsidR="00BB41C4" w:rsidRDefault="00BB41C4" w:rsidP="00BB41C4">
      <w:pPr>
        <w:pStyle w:val="11"/>
        <w:jc w:val="center"/>
        <w:rPr>
          <w:b/>
          <w:lang w:val="kk-KZ"/>
        </w:rPr>
      </w:pPr>
      <w:r>
        <w:rPr>
          <w:b/>
          <w:lang w:val="kk-KZ"/>
        </w:rPr>
        <w:t>ҚОРЫТЫНДЫ БАҚЫЛАУДЫ КРИТЕРИАЛДЫ БАҒАЛАУ РУБРИКАТОРЫ</w:t>
      </w:r>
    </w:p>
    <w:p w:rsidR="00BB41C4" w:rsidRDefault="00BB41C4" w:rsidP="00BB41C4">
      <w:pPr>
        <w:pStyle w:val="11"/>
        <w:jc w:val="center"/>
        <w:rPr>
          <w:b/>
          <w:lang w:val="kk-KZ"/>
        </w:rPr>
      </w:pPr>
    </w:p>
    <w:p w:rsidR="00BB41C4" w:rsidRDefault="00BB41C4" w:rsidP="00BB41C4">
      <w:pPr>
        <w:pStyle w:val="11"/>
        <w:jc w:val="both"/>
        <w:rPr>
          <w:b/>
          <w:lang w:val="kk-KZ"/>
        </w:rPr>
      </w:pPr>
      <w:r>
        <w:rPr>
          <w:b/>
          <w:lang w:val="kk-KZ"/>
        </w:rPr>
        <w:t>Критерийлер:</w:t>
      </w:r>
    </w:p>
    <w:p w:rsidR="00BB41C4" w:rsidRDefault="00BB41C4" w:rsidP="00BB41C4">
      <w:pPr>
        <w:pStyle w:val="11"/>
        <w:jc w:val="both"/>
        <w:rPr>
          <w:b/>
          <w:lang w:val="kk-KZ"/>
        </w:rPr>
      </w:pPr>
      <w:r>
        <w:rPr>
          <w:b/>
          <w:lang w:val="kk-KZ"/>
        </w:rPr>
        <w:t>I. Курстың теориясы мен тұжырымдамасын білу жəне түсіну:</w:t>
      </w:r>
    </w:p>
    <w:p w:rsidR="00BB41C4" w:rsidRDefault="00BB41C4" w:rsidP="00BB41C4">
      <w:pPr>
        <w:pStyle w:val="11"/>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BB41C4" w:rsidRDefault="00BB41C4" w:rsidP="00BB41C4">
      <w:pPr>
        <w:pStyle w:val="11"/>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BB41C4" w:rsidRDefault="00BB41C4" w:rsidP="00BB41C4">
      <w:pPr>
        <w:pStyle w:val="11"/>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BB41C4" w:rsidRDefault="00BB41C4" w:rsidP="00BB41C4">
      <w:pPr>
        <w:pStyle w:val="11"/>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 дəлелдеу, дұрыс емес қорытынды жасағаны үшін қойылады.</w:t>
      </w:r>
    </w:p>
    <w:p w:rsidR="00BB41C4" w:rsidRDefault="00BB41C4" w:rsidP="00BB41C4">
      <w:pPr>
        <w:pStyle w:val="11"/>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BB41C4" w:rsidRDefault="00BB41C4" w:rsidP="00BB41C4">
      <w:pPr>
        <w:pStyle w:val="11"/>
        <w:jc w:val="both"/>
        <w:rPr>
          <w:b/>
          <w:lang w:val="kk-KZ"/>
        </w:rPr>
      </w:pPr>
      <w:r>
        <w:rPr>
          <w:b/>
          <w:lang w:val="kk-KZ"/>
        </w:rPr>
        <w:tab/>
        <w:t>II. Таңдалған əдістеме мен технологияны нақты практикалық тапсырмаларға қолдану</w:t>
      </w:r>
    </w:p>
    <w:p w:rsidR="00BB41C4" w:rsidRDefault="00BB41C4" w:rsidP="00BB41C4">
      <w:pPr>
        <w:pStyle w:val="11"/>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BB41C4" w:rsidRDefault="00BB41C4" w:rsidP="00BB41C4">
      <w:pPr>
        <w:pStyle w:val="11"/>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BB41C4" w:rsidRDefault="00BB41C4" w:rsidP="00BB41C4">
      <w:pPr>
        <w:pStyle w:val="11"/>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BB41C4" w:rsidRDefault="00BB41C4" w:rsidP="00BB41C4">
      <w:pPr>
        <w:pStyle w:val="11"/>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BB41C4" w:rsidRDefault="00BB41C4" w:rsidP="00BB41C4">
      <w:pPr>
        <w:pStyle w:val="11"/>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BB41C4" w:rsidRDefault="00BB41C4" w:rsidP="00BB41C4">
      <w:pPr>
        <w:pStyle w:val="11"/>
        <w:jc w:val="both"/>
        <w:rPr>
          <w:b/>
          <w:lang w:val="kk-KZ"/>
        </w:rPr>
      </w:pPr>
      <w:r>
        <w:rPr>
          <w:lang w:val="kk-KZ"/>
        </w:rPr>
        <w:tab/>
      </w:r>
      <w:r>
        <w:rPr>
          <w:b/>
          <w:lang w:val="kk-KZ"/>
        </w:rPr>
        <w:t>III.Таңдалған əдістеменің ұсынылған практикалық тапсырмаға қолданылуын бағалау жəне талдау, алынған нəтиженің негіздемесі</w:t>
      </w:r>
    </w:p>
    <w:p w:rsidR="00BB41C4" w:rsidRDefault="00BB41C4" w:rsidP="00BB41C4">
      <w:pPr>
        <w:pStyle w:val="11"/>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BB41C4" w:rsidRDefault="00BB41C4" w:rsidP="00BB41C4">
      <w:pPr>
        <w:pStyle w:val="11"/>
        <w:jc w:val="both"/>
        <w:rPr>
          <w:lang w:val="kk-KZ"/>
        </w:rPr>
      </w:pPr>
      <w:r>
        <w:rPr>
          <w:b/>
          <w:lang w:val="kk-KZ"/>
        </w:rPr>
        <w:tab/>
        <w:t>«Жақсы»</w:t>
      </w:r>
      <w:r>
        <w:rPr>
          <w:lang w:val="kk-KZ"/>
        </w:rPr>
        <w:t xml:space="preserve"> баға (70-89 балл) – Тұжырымдамалық материалды пайдалануда 3-4 дəлсіздікке,</w:t>
      </w:r>
    </w:p>
    <w:p w:rsidR="00BB41C4" w:rsidRDefault="00BB41C4" w:rsidP="00BB41C4">
      <w:pPr>
        <w:pStyle w:val="11"/>
        <w:jc w:val="both"/>
        <w:rPr>
          <w:lang w:val="kk-KZ"/>
        </w:rPr>
      </w:pPr>
      <w:r>
        <w:rPr>
          <w:lang w:val="kk-KZ"/>
        </w:rPr>
        <w:lastRenderedPageBreak/>
        <w:t>жалпылау мен тұжырымдардағы кішігірім қателіктерге жол беріледі, бұл тапсырманың жалпы</w:t>
      </w:r>
    </w:p>
    <w:p w:rsidR="00BB41C4" w:rsidRDefault="00BB41C4" w:rsidP="00BB41C4">
      <w:pPr>
        <w:pStyle w:val="11"/>
        <w:jc w:val="both"/>
        <w:rPr>
          <w:lang w:val="kk-KZ"/>
        </w:rPr>
      </w:pPr>
      <w:r>
        <w:rPr>
          <w:lang w:val="kk-KZ"/>
        </w:rPr>
        <w:t>деңгейіне əсер етпейді.</w:t>
      </w:r>
    </w:p>
    <w:p w:rsidR="00BB41C4" w:rsidRDefault="00BB41C4" w:rsidP="00BB41C4">
      <w:pPr>
        <w:pStyle w:val="11"/>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BB41C4" w:rsidRDefault="00BB41C4" w:rsidP="00BB41C4">
      <w:pPr>
        <w:pStyle w:val="11"/>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BB41C4" w:rsidRDefault="00BB41C4" w:rsidP="00BB41C4">
      <w:pPr>
        <w:pStyle w:val="11"/>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BB41C4" w:rsidRDefault="00BB41C4" w:rsidP="00BB41C4">
      <w:pPr>
        <w:pStyle w:val="11"/>
        <w:jc w:val="both"/>
        <w:rPr>
          <w:lang w:val="kk-KZ"/>
        </w:rPr>
      </w:pPr>
    </w:p>
    <w:p w:rsidR="00D551FD" w:rsidRPr="00910AD2" w:rsidRDefault="00D551FD" w:rsidP="00D551FD">
      <w:pPr>
        <w:pStyle w:val="11"/>
        <w:jc w:val="center"/>
        <w:rPr>
          <w:b/>
          <w:lang w:val="kk-KZ"/>
        </w:rPr>
      </w:pPr>
    </w:p>
    <w:p w:rsidR="00D551FD" w:rsidRPr="00910AD2" w:rsidRDefault="00D551FD" w:rsidP="00D551FD">
      <w:pPr>
        <w:pStyle w:val="11"/>
        <w:jc w:val="both"/>
        <w:rPr>
          <w:b/>
          <w:lang w:val="kk-KZ"/>
        </w:rPr>
      </w:pPr>
      <w:r w:rsidRPr="00910AD2">
        <w:rPr>
          <w:b/>
          <w:lang w:val="kk-KZ"/>
        </w:rPr>
        <w:t>ҚОРЫТЫНДЫ БАҚЫЛАУДЫ КРИТЕРИАЛДЫ БАҒАЛАУ РУБРИКАТОРЫ</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1701"/>
        <w:gridCol w:w="2239"/>
        <w:gridCol w:w="1276"/>
        <w:gridCol w:w="1417"/>
      </w:tblGrid>
      <w:tr w:rsidR="00D551FD" w:rsidRPr="00910AD2" w:rsidTr="00BB41C4">
        <w:tc>
          <w:tcPr>
            <w:tcW w:w="1843" w:type="dxa"/>
            <w:vMerge w:val="restart"/>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p>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p>
          <w:p w:rsidR="00D551FD" w:rsidRPr="00910AD2" w:rsidRDefault="00D551FD" w:rsidP="00D551FD">
            <w:pPr>
              <w:spacing w:after="0" w:line="240" w:lineRule="auto"/>
              <w:jc w:val="both"/>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Критерий/ балл</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8193" w:type="dxa"/>
            <w:gridSpan w:val="5"/>
            <w:shd w:val="clear" w:color="auto" w:fill="auto"/>
          </w:tcPr>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eastAsia="ru-RU"/>
              </w:rPr>
              <w:t>Дескриптор</w:t>
            </w:r>
            <w:r w:rsidRPr="00910AD2">
              <w:rPr>
                <w:rFonts w:ascii="Times New Roman" w:eastAsia="Times New Roman" w:hAnsi="Times New Roman" w:cs="Times New Roman"/>
                <w:b/>
                <w:bCs/>
                <w:sz w:val="24"/>
                <w:szCs w:val="24"/>
                <w:lang w:val="kk-KZ" w:eastAsia="ru-RU"/>
              </w:rPr>
              <w:t>лар</w:t>
            </w:r>
          </w:p>
        </w:tc>
      </w:tr>
      <w:tr w:rsidR="00D551FD" w:rsidRPr="00910AD2" w:rsidTr="00BB41C4">
        <w:trPr>
          <w:trHeight w:val="249"/>
        </w:trPr>
        <w:tc>
          <w:tcPr>
            <w:tcW w:w="1843" w:type="dxa"/>
            <w:vMerge/>
            <w:shd w:val="clear" w:color="auto" w:fill="auto"/>
          </w:tcPr>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1560" w:type="dxa"/>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Өте</w:t>
            </w:r>
            <w:proofErr w:type="spellEnd"/>
            <w:r w:rsidRPr="00910AD2">
              <w:rPr>
                <w:rFonts w:ascii="Times New Roman" w:hAnsi="Times New Roman" w:cs="Times New Roman"/>
                <w:sz w:val="24"/>
                <w:szCs w:val="24"/>
              </w:rPr>
              <w:t xml:space="preserve"> </w:t>
            </w:r>
            <w:proofErr w:type="spellStart"/>
            <w:r w:rsidRPr="00910AD2">
              <w:rPr>
                <w:rFonts w:ascii="Times New Roman" w:hAnsi="Times New Roman" w:cs="Times New Roman"/>
                <w:sz w:val="24"/>
                <w:szCs w:val="24"/>
              </w:rPr>
              <w:t>жақсы</w:t>
            </w:r>
            <w:proofErr w:type="spellEnd"/>
          </w:p>
        </w:tc>
        <w:tc>
          <w:tcPr>
            <w:tcW w:w="1701" w:type="dxa"/>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Жақсы</w:t>
            </w:r>
            <w:proofErr w:type="spellEnd"/>
          </w:p>
        </w:tc>
        <w:tc>
          <w:tcPr>
            <w:tcW w:w="2239" w:type="dxa"/>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Қанағаттанарлық</w:t>
            </w:r>
            <w:proofErr w:type="spellEnd"/>
          </w:p>
        </w:tc>
        <w:tc>
          <w:tcPr>
            <w:tcW w:w="2693" w:type="dxa"/>
            <w:gridSpan w:val="2"/>
            <w:shd w:val="clear" w:color="auto" w:fill="auto"/>
          </w:tcPr>
          <w:p w:rsidR="00D551FD" w:rsidRPr="00910AD2" w:rsidRDefault="00D551FD" w:rsidP="00D551FD">
            <w:pPr>
              <w:spacing w:after="200" w:line="276" w:lineRule="auto"/>
              <w:rPr>
                <w:rFonts w:ascii="Times New Roman" w:hAnsi="Times New Roman" w:cs="Times New Roman"/>
                <w:sz w:val="24"/>
                <w:szCs w:val="24"/>
              </w:rPr>
            </w:pPr>
            <w:proofErr w:type="spellStart"/>
            <w:r w:rsidRPr="00910AD2">
              <w:rPr>
                <w:rFonts w:ascii="Times New Roman" w:hAnsi="Times New Roman" w:cs="Times New Roman"/>
                <w:sz w:val="24"/>
                <w:szCs w:val="24"/>
              </w:rPr>
              <w:t>Қанағаттанарлықсыз</w:t>
            </w:r>
            <w:proofErr w:type="spellEnd"/>
          </w:p>
        </w:tc>
      </w:tr>
      <w:tr w:rsidR="00D551FD" w:rsidRPr="00910AD2" w:rsidTr="00BB41C4">
        <w:tc>
          <w:tcPr>
            <w:tcW w:w="1843" w:type="dxa"/>
            <w:vMerge/>
            <w:shd w:val="clear" w:color="auto" w:fill="auto"/>
          </w:tcPr>
          <w:p w:rsidR="00D551FD" w:rsidRPr="00910AD2" w:rsidRDefault="00D551FD" w:rsidP="00D551FD">
            <w:pPr>
              <w:spacing w:after="0" w:line="240" w:lineRule="auto"/>
              <w:jc w:val="center"/>
              <w:rPr>
                <w:rFonts w:ascii="Times New Roman" w:eastAsia="Times New Roman" w:hAnsi="Times New Roman" w:cs="Times New Roman"/>
                <w:b/>
                <w:bCs/>
                <w:sz w:val="24"/>
                <w:szCs w:val="24"/>
                <w:lang w:val="kk-KZ" w:eastAsia="ru-RU"/>
              </w:rPr>
            </w:pPr>
          </w:p>
        </w:tc>
        <w:tc>
          <w:tcPr>
            <w:tcW w:w="1560" w:type="dxa"/>
            <w:tcBorders>
              <w:top w:val="single" w:sz="3" w:space="0" w:color="000000"/>
              <w:left w:val="single" w:sz="3" w:space="0" w:color="000000"/>
              <w:bottom w:val="single" w:sz="3" w:space="0" w:color="000000"/>
              <w:right w:val="single" w:sz="3"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90–100% (27-30</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1701" w:type="dxa"/>
            <w:tcBorders>
              <w:left w:val="single" w:sz="3" w:space="0" w:color="000000"/>
              <w:bottom w:val="single" w:sz="3" w:space="0" w:color="000000"/>
              <w:right w:val="single" w:sz="3"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70–89%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(21-26</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2239" w:type="dxa"/>
            <w:tcBorders>
              <w:left w:val="single" w:sz="3" w:space="0" w:color="000000"/>
              <w:bottom w:val="single" w:sz="3" w:space="0" w:color="000000"/>
              <w:right w:val="single" w:sz="4"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50–69%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(15-20</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1276" w:type="dxa"/>
            <w:tcBorders>
              <w:top w:val="single" w:sz="4" w:space="0" w:color="auto"/>
              <w:left w:val="single" w:sz="4" w:space="0" w:color="000000"/>
              <w:bottom w:val="single" w:sz="4" w:space="0" w:color="000000"/>
              <w:right w:val="single" w:sz="4"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25–49%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(8-14</w:t>
            </w:r>
            <w:r w:rsidRPr="00910AD2">
              <w:rPr>
                <w:rFonts w:ascii="Times New Roman" w:eastAsia="Times New Roman" w:hAnsi="Times New Roman" w:cs="Times New Roman"/>
                <w:b/>
                <w:bCs/>
                <w:sz w:val="24"/>
                <w:szCs w:val="24"/>
                <w:lang w:val="kk-KZ" w:eastAsia="ru-RU"/>
              </w:rPr>
              <w:t>)</w:t>
            </w:r>
            <w:r w:rsidRPr="00910AD2">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 xml:space="preserve">0–24% </w:t>
            </w:r>
          </w:p>
          <w:p w:rsidR="00D551FD" w:rsidRPr="00910AD2" w:rsidRDefault="00D551FD" w:rsidP="00D551FD">
            <w:pPr>
              <w:spacing w:after="0" w:line="240" w:lineRule="auto"/>
              <w:jc w:val="center"/>
              <w:rPr>
                <w:rFonts w:ascii="Times New Roman" w:eastAsia="Times New Roman" w:hAnsi="Times New Roman" w:cs="Times New Roman"/>
                <w:b/>
                <w:bCs/>
                <w:sz w:val="24"/>
                <w:szCs w:val="24"/>
                <w:lang w:eastAsia="ru-RU"/>
              </w:rPr>
            </w:pPr>
            <w:r w:rsidRPr="00910AD2">
              <w:rPr>
                <w:rFonts w:ascii="Times New Roman" w:eastAsia="Times New Roman" w:hAnsi="Times New Roman" w:cs="Times New Roman"/>
                <w:b/>
                <w:bCs/>
                <w:sz w:val="24"/>
                <w:szCs w:val="24"/>
                <w:lang w:eastAsia="ru-RU"/>
              </w:rPr>
              <w:t>(0-7 балл)</w:t>
            </w:r>
          </w:p>
        </w:tc>
      </w:tr>
      <w:tr w:rsidR="00D551FD" w:rsidRPr="00910AD2" w:rsidTr="00BB41C4">
        <w:tc>
          <w:tcPr>
            <w:tcW w:w="1843"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val="kk-KZ" w:eastAsia="ru-RU"/>
              </w:rPr>
              <w:t xml:space="preserve">Курс теориясы мен </w:t>
            </w:r>
          </w:p>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val="kk-KZ" w:eastAsia="ru-RU"/>
              </w:rPr>
              <w:t>тұжырымдамаларын білу және түсіну</w:t>
            </w:r>
          </w:p>
        </w:tc>
        <w:tc>
          <w:tcPr>
            <w:tcW w:w="1560"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1"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r w:rsidRPr="00910AD2">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10AD2">
              <w:rPr>
                <w:rFonts w:ascii="Times New Roman" w:eastAsia="Times New Roman" w:hAnsi="Times New Roman" w:cs="Times New Roman"/>
                <w:sz w:val="24"/>
                <w:szCs w:val="24"/>
                <w:lang w:eastAsia="ru-RU"/>
              </w:rPr>
              <w:t>Жауапта</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стильдік</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қателер</w:t>
            </w:r>
            <w:proofErr w:type="spellEnd"/>
            <w:r w:rsidRPr="00910AD2">
              <w:rPr>
                <w:rFonts w:ascii="Times New Roman" w:eastAsia="Times New Roman" w:hAnsi="Times New Roman" w:cs="Times New Roman"/>
                <w:sz w:val="24"/>
                <w:szCs w:val="24"/>
                <w:lang w:eastAsia="ru-RU"/>
              </w:rPr>
              <w:t xml:space="preserve"> мен </w:t>
            </w:r>
            <w:proofErr w:type="spellStart"/>
            <w:r w:rsidRPr="00910AD2">
              <w:rPr>
                <w:rFonts w:ascii="Times New Roman" w:eastAsia="Times New Roman" w:hAnsi="Times New Roman" w:cs="Times New Roman"/>
                <w:sz w:val="24"/>
                <w:szCs w:val="24"/>
                <w:lang w:eastAsia="ru-RU"/>
              </w:rPr>
              <w:t>терминдерді</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дұрыс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қолданбау</w:t>
            </w:r>
            <w:proofErr w:type="spellEnd"/>
            <w:r w:rsidRPr="00910AD2">
              <w:rPr>
                <w:rFonts w:ascii="Times New Roman" w:eastAsia="Times New Roman" w:hAnsi="Times New Roman" w:cs="Times New Roman"/>
                <w:sz w:val="24"/>
                <w:szCs w:val="24"/>
                <w:lang w:val="kk-KZ" w:eastAsia="ru-RU"/>
              </w:rPr>
              <w:t xml:space="preserve">ы кедергі келтірмейді. </w:t>
            </w:r>
          </w:p>
        </w:tc>
        <w:tc>
          <w:tcPr>
            <w:tcW w:w="2239"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r w:rsidRPr="00910AD2">
              <w:rPr>
                <w:rFonts w:ascii="Times New Roman" w:eastAsia="Times New Roman" w:hAnsi="Times New Roman" w:cs="Times New Roman"/>
                <w:sz w:val="24"/>
                <w:szCs w:val="24"/>
                <w:lang w:eastAsia="ru-RU"/>
              </w:rPr>
              <w:t>«</w:t>
            </w:r>
            <w:proofErr w:type="spellStart"/>
            <w:r w:rsidRPr="00910AD2">
              <w:rPr>
                <w:rFonts w:ascii="Times New Roman" w:eastAsia="Times New Roman" w:hAnsi="Times New Roman" w:cs="Times New Roman"/>
                <w:sz w:val="24"/>
                <w:szCs w:val="24"/>
                <w:lang w:eastAsia="ru-RU"/>
              </w:rPr>
              <w:t>Қанағаттанарлық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баға</w:t>
            </w:r>
            <w:proofErr w:type="spellEnd"/>
            <w:r w:rsidRPr="00910AD2">
              <w:rPr>
                <w:rFonts w:ascii="Times New Roman" w:eastAsia="Times New Roman" w:hAnsi="Times New Roman" w:cs="Times New Roman"/>
                <w:sz w:val="24"/>
                <w:szCs w:val="24"/>
                <w:lang w:val="kk-KZ" w:eastAsia="ru-RU"/>
              </w:rPr>
              <w:t>сы</w:t>
            </w:r>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билетте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ұсынылған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сұрақтарды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толық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қамтымаған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негізгі</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ойларды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үстірт</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дәлелдейтін</w:t>
            </w:r>
            <w:proofErr w:type="spellEnd"/>
            <w:r w:rsidRPr="00910AD2">
              <w:rPr>
                <w:rFonts w:ascii="Times New Roman" w:eastAsia="Times New Roman" w:hAnsi="Times New Roman" w:cs="Times New Roman"/>
                <w:sz w:val="24"/>
                <w:szCs w:val="24"/>
                <w:lang w:eastAsia="ru-RU"/>
              </w:rPr>
              <w:t>, б</w:t>
            </w:r>
            <w:r w:rsidRPr="00910AD2">
              <w:rPr>
                <w:rFonts w:ascii="Times New Roman" w:eastAsia="Times New Roman" w:hAnsi="Times New Roman" w:cs="Times New Roman"/>
                <w:sz w:val="24"/>
                <w:szCs w:val="24"/>
                <w:lang w:val="kk-KZ" w:eastAsia="ru-RU"/>
              </w:rPr>
              <w:t>аян</w:t>
            </w:r>
            <w:proofErr w:type="spellStart"/>
            <w:r w:rsidRPr="00910AD2">
              <w:rPr>
                <w:rFonts w:ascii="Times New Roman" w:eastAsia="Times New Roman" w:hAnsi="Times New Roman" w:cs="Times New Roman"/>
                <w:sz w:val="24"/>
                <w:szCs w:val="24"/>
                <w:lang w:eastAsia="ru-RU"/>
              </w:rPr>
              <w:t>даудағы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композициялық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теңгерімсіздіктерге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материалды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баяндау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логикасы</w:t>
            </w:r>
            <w:proofErr w:type="spellEnd"/>
            <w:r w:rsidRPr="00910AD2">
              <w:rPr>
                <w:rFonts w:ascii="Times New Roman" w:eastAsia="Times New Roman" w:hAnsi="Times New Roman" w:cs="Times New Roman"/>
                <w:sz w:val="24"/>
                <w:szCs w:val="24"/>
                <w:lang w:eastAsia="ru-RU"/>
              </w:rPr>
              <w:t xml:space="preserve"> мен </w:t>
            </w:r>
            <w:proofErr w:type="spellStart"/>
            <w:r w:rsidRPr="00910AD2">
              <w:rPr>
                <w:rFonts w:ascii="Times New Roman" w:eastAsia="Times New Roman" w:hAnsi="Times New Roman" w:cs="Times New Roman"/>
                <w:sz w:val="24"/>
                <w:szCs w:val="24"/>
                <w:lang w:eastAsia="ru-RU"/>
              </w:rPr>
              <w:t>реттілігін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бұзуға</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жол</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берген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жауапқа</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қойылады</w:t>
            </w:r>
            <w:proofErr w:type="spellEnd"/>
            <w:r w:rsidRPr="00910AD2">
              <w:rPr>
                <w:rFonts w:ascii="Times New Roman" w:eastAsia="Times New Roman" w:hAnsi="Times New Roman" w:cs="Times New Roman"/>
                <w:sz w:val="24"/>
                <w:szCs w:val="24"/>
                <w:lang w:eastAsia="ru-RU"/>
              </w:rPr>
              <w:t xml:space="preserve">. </w:t>
            </w:r>
            <w:r w:rsidRPr="00910AD2">
              <w:rPr>
                <w:rFonts w:ascii="Times New Roman" w:eastAsia="Times New Roman" w:hAnsi="Times New Roman" w:cs="Times New Roman"/>
                <w:sz w:val="24"/>
                <w:szCs w:val="24"/>
                <w:lang w:val="kk-KZ" w:eastAsia="ru-RU"/>
              </w:rPr>
              <w:t>Ә</w:t>
            </w:r>
            <w:proofErr w:type="spellStart"/>
            <w:r w:rsidRPr="00910AD2">
              <w:rPr>
                <w:rFonts w:ascii="Times New Roman" w:eastAsia="Times New Roman" w:hAnsi="Times New Roman" w:cs="Times New Roman"/>
                <w:sz w:val="24"/>
                <w:szCs w:val="24"/>
                <w:lang w:eastAsia="ru-RU"/>
              </w:rPr>
              <w:t>зірленген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жазбаларынан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мысалдармен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теориялық</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ойлары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көрсет</w:t>
            </w:r>
            <w:proofErr w:type="spellEnd"/>
            <w:r w:rsidRPr="00910AD2">
              <w:rPr>
                <w:rFonts w:ascii="Times New Roman" w:eastAsia="Times New Roman" w:hAnsi="Times New Roman" w:cs="Times New Roman"/>
                <w:sz w:val="24"/>
                <w:szCs w:val="24"/>
                <w:lang w:val="kk-KZ" w:eastAsia="ru-RU"/>
              </w:rPr>
              <w:t>ілмейді.</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proofErr w:type="spellStart"/>
            <w:r w:rsidRPr="00910AD2">
              <w:rPr>
                <w:rFonts w:ascii="Times New Roman" w:eastAsia="Times New Roman" w:hAnsi="Times New Roman" w:cs="Times New Roman"/>
                <w:sz w:val="24"/>
                <w:szCs w:val="24"/>
                <w:lang w:eastAsia="ru-RU"/>
              </w:rPr>
              <w:t>Қойылған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сұрақтарды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дұрыс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қамтымау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қате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дәлелдеу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фактілік</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және</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сөздік</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қателер</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дұрыс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емес</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қорытындыны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болжау</w:t>
            </w:r>
            <w:proofErr w:type="spellEnd"/>
            <w:r w:rsidRPr="00910AD2">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proofErr w:type="spellStart"/>
            <w:r w:rsidRPr="00910AD2">
              <w:rPr>
                <w:rFonts w:ascii="Times New Roman" w:eastAsia="Times New Roman" w:hAnsi="Times New Roman" w:cs="Times New Roman"/>
                <w:sz w:val="24"/>
                <w:szCs w:val="24"/>
                <w:lang w:eastAsia="ru-RU"/>
              </w:rPr>
              <w:t>Негізгі</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ұғымдарды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теорияларды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білмеу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Қорытынды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бақылауды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өткізу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ережесін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бұзу</w:t>
            </w:r>
            <w:proofErr w:type="spellEnd"/>
            <w:r w:rsidRPr="00910AD2">
              <w:rPr>
                <w:rFonts w:ascii="Times New Roman" w:eastAsia="Times New Roman" w:hAnsi="Times New Roman" w:cs="Times New Roman"/>
                <w:sz w:val="24"/>
                <w:szCs w:val="24"/>
                <w:lang w:eastAsia="ru-RU"/>
              </w:rPr>
              <w:t>.</w:t>
            </w:r>
          </w:p>
        </w:tc>
      </w:tr>
      <w:tr w:rsidR="00D551FD" w:rsidRPr="00910AD2" w:rsidTr="00BB41C4">
        <w:tc>
          <w:tcPr>
            <w:tcW w:w="1843"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proofErr w:type="spellStart"/>
            <w:r w:rsidRPr="00910AD2">
              <w:rPr>
                <w:rFonts w:ascii="Times New Roman" w:eastAsia="Times New Roman" w:hAnsi="Times New Roman" w:cs="Times New Roman"/>
                <w:b/>
                <w:bCs/>
                <w:sz w:val="24"/>
                <w:szCs w:val="24"/>
                <w:lang w:eastAsia="ru-RU"/>
              </w:rPr>
              <w:t>Таңдалған</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әдістеме</w:t>
            </w:r>
            <w:proofErr w:type="spellEnd"/>
            <w:r w:rsidRPr="00910AD2">
              <w:rPr>
                <w:rFonts w:ascii="Times New Roman" w:eastAsia="Times New Roman" w:hAnsi="Times New Roman" w:cs="Times New Roman"/>
                <w:b/>
                <w:bCs/>
                <w:sz w:val="24"/>
                <w:szCs w:val="24"/>
                <w:lang w:eastAsia="ru-RU"/>
              </w:rPr>
              <w:t xml:space="preserve"> мен </w:t>
            </w:r>
            <w:proofErr w:type="spellStart"/>
            <w:r w:rsidRPr="00910AD2">
              <w:rPr>
                <w:rFonts w:ascii="Times New Roman" w:eastAsia="Times New Roman" w:hAnsi="Times New Roman" w:cs="Times New Roman"/>
                <w:b/>
                <w:bCs/>
                <w:sz w:val="24"/>
                <w:szCs w:val="24"/>
                <w:lang w:eastAsia="ru-RU"/>
              </w:rPr>
              <w:lastRenderedPageBreak/>
              <w:t>технологияны</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нақты</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практикалық</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тапсырмаларға</w:t>
            </w:r>
            <w:proofErr w:type="spellEnd"/>
            <w:r w:rsidRPr="00910AD2">
              <w:rPr>
                <w:rFonts w:ascii="Times New Roman" w:eastAsia="Times New Roman" w:hAnsi="Times New Roman" w:cs="Times New Roman"/>
                <w:b/>
                <w:bCs/>
                <w:sz w:val="24"/>
                <w:szCs w:val="24"/>
                <w:lang w:eastAsia="ru-RU"/>
              </w:rPr>
              <w:t xml:space="preserve"> </w:t>
            </w:r>
            <w:proofErr w:type="spellStart"/>
            <w:r w:rsidRPr="00910AD2">
              <w:rPr>
                <w:rFonts w:ascii="Times New Roman" w:eastAsia="Times New Roman" w:hAnsi="Times New Roman" w:cs="Times New Roman"/>
                <w:b/>
                <w:bCs/>
                <w:sz w:val="24"/>
                <w:szCs w:val="24"/>
                <w:lang w:eastAsia="ru-RU"/>
              </w:rPr>
              <w:t>қолдану</w:t>
            </w:r>
            <w:proofErr w:type="spellEnd"/>
          </w:p>
        </w:tc>
        <w:tc>
          <w:tcPr>
            <w:tcW w:w="1560"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sz w:val="24"/>
                <w:szCs w:val="24"/>
                <w:lang w:val="kk-KZ" w:eastAsia="ru-RU"/>
              </w:rPr>
              <w:lastRenderedPageBreak/>
              <w:t>Оқу тапсырмасы</w:t>
            </w:r>
            <w:r w:rsidRPr="00910AD2">
              <w:rPr>
                <w:rFonts w:ascii="Times New Roman" w:eastAsia="Times New Roman" w:hAnsi="Times New Roman" w:cs="Times New Roman"/>
                <w:sz w:val="24"/>
                <w:szCs w:val="24"/>
                <w:lang w:val="kk-KZ" w:eastAsia="ru-RU"/>
              </w:rPr>
              <w:lastRenderedPageBreak/>
              <w:t>н толық орындау, қойылған сұраққа егжей-тегжейлі, дәлелді жауап беру, содан кейін курстың практикалық мәселелерін шешу;</w:t>
            </w:r>
          </w:p>
        </w:tc>
        <w:tc>
          <w:tcPr>
            <w:tcW w:w="1701"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Оқу тапсырмасын </w:t>
            </w:r>
            <w:r w:rsidRPr="00910AD2">
              <w:rPr>
                <w:rFonts w:ascii="Times New Roman" w:eastAsia="Times New Roman" w:hAnsi="Times New Roman" w:cs="Times New Roman"/>
                <w:sz w:val="24"/>
                <w:szCs w:val="24"/>
                <w:lang w:val="kk-KZ" w:eastAsia="ru-RU"/>
              </w:rPr>
              <w:lastRenderedPageBreak/>
              <w:t xml:space="preserve">ішінара орындау, толық емес, курстың практикалық мәселелерін толық шешпей қойылған сұраққа дәлелді жауап беру; </w:t>
            </w:r>
          </w:p>
        </w:tc>
        <w:tc>
          <w:tcPr>
            <w:tcW w:w="2239"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Материал фрагменттелген, </w:t>
            </w:r>
            <w:r w:rsidRPr="00910AD2">
              <w:rPr>
                <w:rFonts w:ascii="Times New Roman" w:eastAsia="Times New Roman" w:hAnsi="Times New Roman" w:cs="Times New Roman"/>
                <w:sz w:val="24"/>
                <w:szCs w:val="24"/>
                <w:lang w:val="kk-KZ" w:eastAsia="ru-RU"/>
              </w:rPr>
              <w:lastRenderedPageBreak/>
              <w:t>логикалық дәйектілікті бұза отырып, нақты және семантикалық дәлсіздіктерге жол беріледі, курстың теориялық білімі үстірт қолданылады.</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Тапсырманы </w:t>
            </w:r>
            <w:r w:rsidRPr="00910AD2">
              <w:rPr>
                <w:rFonts w:ascii="Times New Roman" w:eastAsia="Times New Roman" w:hAnsi="Times New Roman" w:cs="Times New Roman"/>
                <w:sz w:val="24"/>
                <w:szCs w:val="24"/>
                <w:lang w:val="kk-KZ" w:eastAsia="ru-RU"/>
              </w:rPr>
              <w:lastRenderedPageBreak/>
              <w:t xml:space="preserve">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lastRenderedPageBreak/>
              <w:t xml:space="preserve">Тапсырмаларды шешу </w:t>
            </w:r>
            <w:r w:rsidRPr="00910AD2">
              <w:rPr>
                <w:rFonts w:ascii="Times New Roman" w:eastAsia="Times New Roman" w:hAnsi="Times New Roman" w:cs="Times New Roman"/>
                <w:sz w:val="24"/>
                <w:szCs w:val="24"/>
                <w:lang w:val="kk-KZ" w:eastAsia="ru-RU"/>
              </w:rPr>
              <w:lastRenderedPageBreak/>
              <w:t>үшін білімді, алгоритмдерді қолдана алмау; қорытынды және нәтиже жасай алмау. Қорытынды бақылау жүргізу қағидаларын бұзу.</w:t>
            </w:r>
          </w:p>
        </w:tc>
      </w:tr>
      <w:tr w:rsidR="00D551FD" w:rsidRPr="00910AD2" w:rsidTr="00BB41C4">
        <w:tc>
          <w:tcPr>
            <w:tcW w:w="1843"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b/>
                <w:bCs/>
                <w:sz w:val="24"/>
                <w:szCs w:val="24"/>
                <w:lang w:val="kk-KZ" w:eastAsia="ru-RU"/>
              </w:rPr>
              <w:lastRenderedPageBreak/>
              <w:t>Таңдалған әдістеменің ұсынылған практикалық тапсырмаға қолданылуын бағалау және талдау, алынған нәтиженің негіздемесі</w:t>
            </w:r>
          </w:p>
        </w:tc>
        <w:tc>
          <w:tcPr>
            <w:tcW w:w="1560" w:type="dxa"/>
            <w:shd w:val="clear" w:color="auto" w:fill="auto"/>
          </w:tcPr>
          <w:p w:rsidR="00D551FD" w:rsidRPr="00910AD2" w:rsidRDefault="00D551FD" w:rsidP="00D551FD">
            <w:pPr>
              <w:spacing w:after="0" w:line="240" w:lineRule="auto"/>
              <w:jc w:val="both"/>
              <w:rPr>
                <w:rFonts w:ascii="Times New Roman" w:eastAsia="Times New Roman" w:hAnsi="Times New Roman" w:cs="Times New Roman"/>
                <w:b/>
                <w:bCs/>
                <w:sz w:val="24"/>
                <w:szCs w:val="24"/>
                <w:lang w:val="kk-KZ" w:eastAsia="ru-RU"/>
              </w:rPr>
            </w:pPr>
            <w:r w:rsidRPr="00910AD2">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val="kk-KZ" w:eastAsia="ru-RU"/>
              </w:rPr>
            </w:pPr>
            <w:r w:rsidRPr="00910AD2">
              <w:rPr>
                <w:rFonts w:ascii="Times New Roman" w:eastAsia="Times New Roman" w:hAnsi="Times New Roman" w:cs="Times New Roman"/>
                <w:sz w:val="24"/>
                <w:szCs w:val="24"/>
                <w:lang w:val="kk-KZ" w:eastAsia="ru-RU"/>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D551FD" w:rsidRPr="00910AD2" w:rsidRDefault="00D551FD" w:rsidP="00D551FD">
            <w:pPr>
              <w:spacing w:after="0" w:line="240" w:lineRule="auto"/>
              <w:jc w:val="both"/>
              <w:rPr>
                <w:rFonts w:ascii="Times New Roman" w:eastAsia="Times New Roman" w:hAnsi="Times New Roman" w:cs="Times New Roman"/>
                <w:sz w:val="24"/>
                <w:szCs w:val="24"/>
                <w:lang w:eastAsia="ru-RU"/>
              </w:rPr>
            </w:pPr>
            <w:r w:rsidRPr="00910AD2">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910AD2">
              <w:rPr>
                <w:rFonts w:ascii="Times New Roman" w:eastAsia="Times New Roman" w:hAnsi="Times New Roman" w:cs="Times New Roman"/>
                <w:sz w:val="24"/>
                <w:szCs w:val="24"/>
                <w:lang w:eastAsia="ru-RU"/>
              </w:rPr>
              <w:t>Қорытынды</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бақылау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жүргізу</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қағидаларын</w:t>
            </w:r>
            <w:proofErr w:type="spellEnd"/>
            <w:r w:rsidRPr="00910AD2">
              <w:rPr>
                <w:rFonts w:ascii="Times New Roman" w:eastAsia="Times New Roman" w:hAnsi="Times New Roman" w:cs="Times New Roman"/>
                <w:sz w:val="24"/>
                <w:szCs w:val="24"/>
                <w:lang w:eastAsia="ru-RU"/>
              </w:rPr>
              <w:t xml:space="preserve"> </w:t>
            </w:r>
            <w:proofErr w:type="spellStart"/>
            <w:r w:rsidRPr="00910AD2">
              <w:rPr>
                <w:rFonts w:ascii="Times New Roman" w:eastAsia="Times New Roman" w:hAnsi="Times New Roman" w:cs="Times New Roman"/>
                <w:sz w:val="24"/>
                <w:szCs w:val="24"/>
                <w:lang w:eastAsia="ru-RU"/>
              </w:rPr>
              <w:t>бұзу</w:t>
            </w:r>
            <w:proofErr w:type="spellEnd"/>
            <w:r w:rsidRPr="00910AD2">
              <w:rPr>
                <w:rFonts w:ascii="Times New Roman" w:eastAsia="Times New Roman" w:hAnsi="Times New Roman" w:cs="Times New Roman"/>
                <w:sz w:val="24"/>
                <w:szCs w:val="24"/>
                <w:lang w:eastAsia="ru-RU"/>
              </w:rPr>
              <w:t>.</w:t>
            </w:r>
          </w:p>
        </w:tc>
      </w:tr>
    </w:tbl>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BB41C4" w:rsidRDefault="00BB41C4" w:rsidP="00910AD2">
      <w:pPr>
        <w:spacing w:after="200" w:line="276" w:lineRule="auto"/>
        <w:jc w:val="center"/>
        <w:rPr>
          <w:rFonts w:ascii="Times New Roman" w:eastAsia="Times New Roman" w:hAnsi="Times New Roman" w:cs="Times New Roman"/>
          <w:b/>
          <w:bCs/>
          <w:color w:val="000000"/>
          <w:sz w:val="24"/>
          <w:szCs w:val="24"/>
          <w:lang w:eastAsia="ja-JP"/>
        </w:rPr>
      </w:pPr>
    </w:p>
    <w:p w:rsidR="00910AD2" w:rsidRDefault="00910AD2" w:rsidP="00910AD2">
      <w:pPr>
        <w:spacing w:after="200" w:line="276" w:lineRule="auto"/>
        <w:jc w:val="center"/>
        <w:rPr>
          <w:rFonts w:ascii="Times New Roman" w:eastAsia="Times New Roman" w:hAnsi="Times New Roman" w:cs="Times New Roman"/>
          <w:b/>
          <w:bCs/>
          <w:color w:val="000000"/>
          <w:sz w:val="24"/>
          <w:szCs w:val="24"/>
          <w:lang w:val="kk-KZ" w:eastAsia="ja-JP"/>
        </w:rPr>
      </w:pPr>
      <w:proofErr w:type="spellStart"/>
      <w:r w:rsidRPr="00910AD2">
        <w:rPr>
          <w:rFonts w:ascii="Times New Roman" w:eastAsia="Times New Roman" w:hAnsi="Times New Roman" w:cs="Times New Roman"/>
          <w:b/>
          <w:bCs/>
          <w:color w:val="000000"/>
          <w:sz w:val="24"/>
          <w:szCs w:val="24"/>
          <w:lang w:eastAsia="ja-JP"/>
        </w:rPr>
        <w:lastRenderedPageBreak/>
        <w:t>Бағала</w:t>
      </w:r>
      <w:proofErr w:type="spellEnd"/>
      <w:r w:rsidRPr="00910AD2">
        <w:rPr>
          <w:rFonts w:ascii="Times New Roman" w:eastAsia="Times New Roman" w:hAnsi="Times New Roman" w:cs="Times New Roman"/>
          <w:b/>
          <w:bCs/>
          <w:color w:val="000000"/>
          <w:sz w:val="24"/>
          <w:szCs w:val="24"/>
          <w:lang w:val="kk-KZ" w:eastAsia="ja-JP"/>
        </w:rPr>
        <w:t>у</w:t>
      </w:r>
      <w:r w:rsidRPr="00910AD2">
        <w:rPr>
          <w:rFonts w:ascii="Times New Roman" w:eastAsia="Times New Roman" w:hAnsi="Times New Roman" w:cs="Times New Roman"/>
          <w:b/>
          <w:bCs/>
          <w:color w:val="000000"/>
          <w:sz w:val="24"/>
          <w:szCs w:val="24"/>
          <w:lang w:eastAsia="ja-JP"/>
        </w:rPr>
        <w:t xml:space="preserve"> </w:t>
      </w:r>
      <w:r w:rsidRPr="00910AD2">
        <w:rPr>
          <w:rFonts w:ascii="Times New Roman" w:eastAsia="Times New Roman" w:hAnsi="Times New Roman" w:cs="Times New Roman"/>
          <w:b/>
          <w:bCs/>
          <w:color w:val="000000"/>
          <w:sz w:val="24"/>
          <w:szCs w:val="24"/>
          <w:lang w:val="kk-KZ" w:eastAsia="ja-JP"/>
        </w:rPr>
        <w:t>шкаласы</w:t>
      </w:r>
    </w:p>
    <w:tbl>
      <w:tblPr>
        <w:tblpPr w:leftFromText="180" w:rightFromText="180" w:vertAnchor="text" w:horzAnchor="margin" w:tblpY="-25"/>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910AD2" w:rsidRPr="00910AD2" w:rsidTr="00910AD2">
        <w:trPr>
          <w:tblHeader/>
        </w:trPr>
        <w:tc>
          <w:tcPr>
            <w:tcW w:w="1979"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b/>
                <w:bCs/>
                <w:color w:val="000000"/>
                <w:sz w:val="20"/>
                <w:szCs w:val="20"/>
                <w:lang w:eastAsia="ja-JP"/>
              </w:rPr>
              <w:t>Әріптік</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жүйе</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бойынша</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бағалау</w:t>
            </w:r>
            <w:proofErr w:type="spellEnd"/>
          </w:p>
        </w:tc>
        <w:tc>
          <w:tcPr>
            <w:tcW w:w="2014"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b/>
                <w:bCs/>
                <w:color w:val="000000"/>
                <w:sz w:val="20"/>
                <w:szCs w:val="20"/>
                <w:lang w:eastAsia="ja-JP"/>
              </w:rPr>
              <w:t>Балдардың</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сандық</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эквиваленті</w:t>
            </w:r>
            <w:proofErr w:type="spellEnd"/>
          </w:p>
        </w:tc>
        <w:tc>
          <w:tcPr>
            <w:tcW w:w="793"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roofErr w:type="spellStart"/>
            <w:r w:rsidRPr="00910AD2">
              <w:rPr>
                <w:rFonts w:ascii="Times New Roman" w:eastAsia="Times New Roman" w:hAnsi="Times New Roman" w:cs="Times New Roman"/>
                <w:b/>
                <w:bCs/>
                <w:color w:val="000000"/>
                <w:sz w:val="20"/>
                <w:szCs w:val="20"/>
                <w:lang w:eastAsia="ja-JP"/>
              </w:rPr>
              <w:t>дық</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құрамы</w:t>
            </w:r>
            <w:proofErr w:type="spellEnd"/>
          </w:p>
        </w:tc>
        <w:tc>
          <w:tcPr>
            <w:tcW w:w="4785" w:type="dxa"/>
            <w:tcMar>
              <w:top w:w="0" w:type="dxa"/>
              <w:left w:w="108" w:type="dxa"/>
              <w:bottom w:w="0" w:type="dxa"/>
              <w:right w:w="108" w:type="dxa"/>
            </w:tcMar>
            <w:vAlign w:val="cente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b/>
                <w:bCs/>
                <w:color w:val="000000"/>
                <w:sz w:val="20"/>
                <w:szCs w:val="20"/>
                <w:lang w:eastAsia="ja-JP"/>
              </w:rPr>
              <w:t>Дәстүрлі</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жүйе</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бо</w:t>
            </w:r>
            <w:proofErr w:type="spellEnd"/>
            <w:r w:rsidRPr="00910AD2">
              <w:rPr>
                <w:rFonts w:ascii="Times New Roman" w:eastAsia="Times New Roman" w:hAnsi="Times New Roman" w:cs="Times New Roman"/>
                <w:b/>
                <w:bCs/>
                <w:color w:val="000000"/>
                <w:sz w:val="20"/>
                <w:szCs w:val="20"/>
                <w:lang w:val="kk-KZ" w:eastAsia="ja-JP"/>
              </w:rPr>
              <w:t>й</w:t>
            </w:r>
            <w:proofErr w:type="spellStart"/>
            <w:r w:rsidRPr="00910AD2">
              <w:rPr>
                <w:rFonts w:ascii="Times New Roman" w:eastAsia="Times New Roman" w:hAnsi="Times New Roman" w:cs="Times New Roman"/>
                <w:b/>
                <w:bCs/>
                <w:color w:val="000000"/>
                <w:sz w:val="20"/>
                <w:szCs w:val="20"/>
                <w:lang w:eastAsia="ja-JP"/>
              </w:rPr>
              <w:t>ынша</w:t>
            </w:r>
            <w:proofErr w:type="spellEnd"/>
            <w:r w:rsidRPr="00910AD2">
              <w:rPr>
                <w:rFonts w:ascii="Times New Roman" w:eastAsia="Times New Roman" w:hAnsi="Times New Roman" w:cs="Times New Roman"/>
                <w:b/>
                <w:bCs/>
                <w:color w:val="000000"/>
                <w:sz w:val="20"/>
                <w:szCs w:val="20"/>
                <w:lang w:eastAsia="ja-JP"/>
              </w:rPr>
              <w:t xml:space="preserve"> </w:t>
            </w:r>
            <w:proofErr w:type="spellStart"/>
            <w:r w:rsidRPr="00910AD2">
              <w:rPr>
                <w:rFonts w:ascii="Times New Roman" w:eastAsia="Times New Roman" w:hAnsi="Times New Roman" w:cs="Times New Roman"/>
                <w:b/>
                <w:bCs/>
                <w:color w:val="000000"/>
                <w:sz w:val="20"/>
                <w:szCs w:val="20"/>
                <w:lang w:eastAsia="ja-JP"/>
              </w:rPr>
              <w:t>бағалау</w:t>
            </w:r>
            <w:proofErr w:type="spellEnd"/>
          </w:p>
        </w:tc>
      </w:tr>
      <w:tr w:rsidR="00910AD2" w:rsidRPr="00910AD2" w:rsidTr="00910AD2">
        <w:trPr>
          <w:trHeight w:val="174"/>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А</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4,0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95-100</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Өте</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жақсы</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А-</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3,67</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90-94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В+</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3,33</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85-89</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Жақсы</w:t>
            </w:r>
            <w:proofErr w:type="spellEnd"/>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В</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3,0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80-84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В-</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2,67</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75-79</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С+</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2,33</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70-74</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Қанағаттанарлық</w:t>
            </w:r>
            <w:proofErr w:type="spellEnd"/>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С</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65-69</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С-</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1,67</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60-64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D+</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1,33</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55-59</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D-</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1,0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50-54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FX</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25-49</w:t>
            </w:r>
          </w:p>
        </w:tc>
        <w:tc>
          <w:tcPr>
            <w:tcW w:w="4785" w:type="dxa"/>
            <w:vMerge w:val="restart"/>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Қанағаттанарлықсыз</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F</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0-24</w:t>
            </w:r>
          </w:p>
        </w:tc>
        <w:tc>
          <w:tcPr>
            <w:tcW w:w="4785" w:type="dxa"/>
            <w:vMerge/>
            <w:vAlign w:val="center"/>
            <w:hideMark/>
          </w:tcPr>
          <w:p w:rsidR="00910AD2" w:rsidRPr="00910AD2" w:rsidRDefault="00910AD2" w:rsidP="00910AD2">
            <w:pPr>
              <w:spacing w:after="0" w:line="240" w:lineRule="auto"/>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I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Incomplete</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color w:val="000000"/>
                <w:sz w:val="20"/>
                <w:szCs w:val="20"/>
                <w:lang w:val="kk-KZ" w:eastAsia="ja-JP"/>
              </w:rPr>
              <w:t>Пән</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аяқталмаған</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P</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 (</w:t>
            </w:r>
            <w:proofErr w:type="spellStart"/>
            <w:r w:rsidRPr="00910AD2">
              <w:rPr>
                <w:rFonts w:ascii="Times New Roman" w:eastAsia="Times New Roman" w:hAnsi="Times New Roman" w:cs="Times New Roman"/>
                <w:color w:val="000000"/>
                <w:sz w:val="20"/>
                <w:szCs w:val="20"/>
                <w:lang w:eastAsia="ja-JP"/>
              </w:rPr>
              <w:t>Pass</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Сынақтан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өтті</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NP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No</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Рass</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b/>
                <w:bCs/>
                <w:color w:val="000000"/>
                <w:sz w:val="20"/>
                <w:szCs w:val="20"/>
                <w:lang w:eastAsia="ja-JP"/>
              </w:rPr>
              <w:t>-</w:t>
            </w:r>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Сынақтан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өткен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жоқ</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r w:rsidRPr="00910AD2">
              <w:rPr>
                <w:rFonts w:ascii="Times New Roman" w:eastAsia="Times New Roman" w:hAnsi="Times New Roman" w:cs="Times New Roman"/>
                <w:color w:val="000000"/>
                <w:sz w:val="20"/>
                <w:szCs w:val="20"/>
                <w:lang w:eastAsia="ja-JP"/>
              </w:rPr>
              <w:t> </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Withdrawal</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color w:val="000000"/>
                <w:sz w:val="20"/>
                <w:szCs w:val="20"/>
                <w:lang w:val="kk-KZ" w:eastAsia="ja-JP"/>
              </w:rPr>
              <w:t>Пәннен</w:t>
            </w:r>
            <w:r w:rsidRPr="00910AD2">
              <w:rPr>
                <w:rFonts w:ascii="Times New Roman" w:eastAsia="Times New Roman" w:hAnsi="Times New Roman" w:cs="Times New Roman"/>
                <w:color w:val="000000"/>
                <w:sz w:val="20"/>
                <w:szCs w:val="20"/>
                <w:lang w:eastAsia="ja-JP"/>
              </w:rPr>
              <w:t xml:space="preserve"> бас </w:t>
            </w:r>
            <w:proofErr w:type="spellStart"/>
            <w:r w:rsidRPr="00910AD2">
              <w:rPr>
                <w:rFonts w:ascii="Times New Roman" w:eastAsia="Times New Roman" w:hAnsi="Times New Roman" w:cs="Times New Roman"/>
                <w:color w:val="000000"/>
                <w:sz w:val="20"/>
                <w:szCs w:val="20"/>
                <w:lang w:eastAsia="ja-JP"/>
              </w:rPr>
              <w:t>тарту</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AW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Academic</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Withdrawal</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793"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Академиялық</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себептермен</w:t>
            </w:r>
            <w:proofErr w:type="spellEnd"/>
            <w:r w:rsidRPr="00910AD2">
              <w:rPr>
                <w:rFonts w:ascii="Times New Roman" w:eastAsia="Times New Roman" w:hAnsi="Times New Roman" w:cs="Times New Roman"/>
                <w:color w:val="000000"/>
                <w:sz w:val="20"/>
                <w:szCs w:val="20"/>
                <w:lang w:eastAsia="ja-JP"/>
              </w:rPr>
              <w:t xml:space="preserve"> </w:t>
            </w:r>
            <w:r w:rsidRPr="00910AD2">
              <w:rPr>
                <w:rFonts w:ascii="Times New Roman" w:eastAsia="Times New Roman" w:hAnsi="Times New Roman" w:cs="Times New Roman"/>
                <w:color w:val="000000"/>
                <w:sz w:val="20"/>
                <w:szCs w:val="20"/>
                <w:lang w:val="kk-KZ" w:eastAsia="ja-JP"/>
              </w:rPr>
              <w:t>пәннен</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алып</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тастау</w:t>
            </w:r>
            <w:proofErr w:type="spellEnd"/>
            <w:r w:rsidRPr="00910AD2">
              <w:rPr>
                <w:rFonts w:ascii="Times New Roman" w:eastAsia="Times New Roman" w:hAnsi="Times New Roman" w:cs="Times New Roman"/>
                <w:color w:val="000000"/>
                <w:sz w:val="20"/>
                <w:szCs w:val="20"/>
                <w:lang w:eastAsia="ja-JP"/>
              </w:rPr>
              <w:t xml:space="preserve"> (</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AU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roofErr w:type="spellStart"/>
            <w:r w:rsidRPr="00910AD2">
              <w:rPr>
                <w:rFonts w:ascii="Times New Roman" w:eastAsia="Times New Roman" w:hAnsi="Times New Roman" w:cs="Times New Roman"/>
                <w:color w:val="000000"/>
                <w:sz w:val="20"/>
                <w:szCs w:val="20"/>
                <w:lang w:eastAsia="ja-JP"/>
              </w:rPr>
              <w:t>Audit</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color w:val="000000"/>
                <w:sz w:val="20"/>
                <w:szCs w:val="20"/>
                <w:lang w:val="kk-KZ" w:eastAsia="ja-JP"/>
              </w:rPr>
              <w:t>Пән</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тыңдалды</w:t>
            </w:r>
            <w:proofErr w:type="spellEnd"/>
            <w:r w:rsidRPr="00910AD2">
              <w:rPr>
                <w:rFonts w:ascii="Times New Roman" w:eastAsia="Times New Roman" w:hAnsi="Times New Roman" w:cs="Times New Roman"/>
                <w:color w:val="000000"/>
                <w:sz w:val="20"/>
                <w:szCs w:val="20"/>
                <w:lang w:eastAsia="ja-JP"/>
              </w:rPr>
              <w:t>»</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r w:rsidRPr="00910AD2">
              <w:rPr>
                <w:rFonts w:ascii="Times New Roman" w:eastAsia="Times New Roman" w:hAnsi="Times New Roman" w:cs="Times New Roman"/>
                <w:i/>
                <w:iCs/>
                <w:color w:val="000000"/>
                <w:sz w:val="20"/>
                <w:szCs w:val="20"/>
                <w:lang w:eastAsia="ja-JP"/>
              </w:rPr>
              <w:t xml:space="preserve">GPA </w:t>
            </w:r>
            <w:proofErr w:type="spellStart"/>
            <w:r w:rsidRPr="00910AD2">
              <w:rPr>
                <w:rFonts w:ascii="Times New Roman" w:eastAsia="Times New Roman" w:hAnsi="Times New Roman" w:cs="Times New Roman"/>
                <w:i/>
                <w:iCs/>
                <w:color w:val="000000"/>
                <w:sz w:val="20"/>
                <w:szCs w:val="20"/>
                <w:lang w:eastAsia="ja-JP"/>
              </w:rPr>
              <w:t>есептеуде</w:t>
            </w:r>
            <w:proofErr w:type="spellEnd"/>
            <w:r w:rsidRPr="00910AD2">
              <w:rPr>
                <w:rFonts w:ascii="Times New Roman" w:eastAsia="Times New Roman" w:hAnsi="Times New Roman" w:cs="Times New Roman"/>
                <w:i/>
                <w:iCs/>
                <w:color w:val="000000"/>
                <w:sz w:val="20"/>
                <w:szCs w:val="20"/>
                <w:lang w:eastAsia="ja-JP"/>
              </w:rPr>
              <w:t xml:space="preserve"> </w:t>
            </w:r>
            <w:proofErr w:type="spellStart"/>
            <w:r w:rsidRPr="00910AD2">
              <w:rPr>
                <w:rFonts w:ascii="Times New Roman" w:eastAsia="Times New Roman" w:hAnsi="Times New Roman" w:cs="Times New Roman"/>
                <w:i/>
                <w:iCs/>
                <w:color w:val="000000"/>
                <w:sz w:val="20"/>
                <w:szCs w:val="20"/>
                <w:lang w:eastAsia="ja-JP"/>
              </w:rPr>
              <w:t>саналмайды</w:t>
            </w:r>
            <w:proofErr w:type="spellEnd"/>
            <w:r w:rsidRPr="00910AD2">
              <w:rPr>
                <w:rFonts w:ascii="Times New Roman" w:eastAsia="Times New Roman" w:hAnsi="Times New Roman" w:cs="Times New Roman"/>
                <w:i/>
                <w:iCs/>
                <w:color w:val="000000"/>
                <w:sz w:val="20"/>
                <w:szCs w:val="20"/>
                <w:lang w:eastAsia="ja-JP"/>
              </w:rPr>
              <w:t>)</w:t>
            </w: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Атт</w:t>
            </w:r>
            <w:proofErr w:type="spellEnd"/>
            <w:r w:rsidRPr="00910AD2">
              <w:rPr>
                <w:rFonts w:ascii="Times New Roman" w:eastAsia="Times New Roman" w:hAnsi="Times New Roman" w:cs="Times New Roman"/>
                <w:color w:val="000000"/>
                <w:sz w:val="20"/>
                <w:szCs w:val="20"/>
                <w:lang w:eastAsia="ja-JP"/>
              </w:rPr>
              <w:t>. </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color w:val="000000"/>
                <w:sz w:val="20"/>
                <w:szCs w:val="20"/>
                <w:lang w:val="kk-KZ" w:eastAsia="ja-JP"/>
              </w:rPr>
            </w:pPr>
            <w:r w:rsidRPr="00910AD2">
              <w:rPr>
                <w:rFonts w:ascii="Times New Roman" w:eastAsia="Times New Roman" w:hAnsi="Times New Roman" w:cs="Times New Roman"/>
                <w:color w:val="000000"/>
                <w:sz w:val="20"/>
                <w:szCs w:val="20"/>
                <w:lang w:eastAsia="ja-JP"/>
              </w:rPr>
              <w:t>30-60</w:t>
            </w:r>
            <w:r w:rsidRPr="00910AD2">
              <w:rPr>
                <w:rFonts w:ascii="Times New Roman" w:eastAsia="Times New Roman" w:hAnsi="Times New Roman" w:cs="Times New Roman"/>
                <w:color w:val="000000"/>
                <w:sz w:val="20"/>
                <w:szCs w:val="20"/>
                <w:lang w:val="kk-KZ" w:eastAsia="ja-JP"/>
              </w:rPr>
              <w:t xml:space="preserve"> </w:t>
            </w:r>
          </w:p>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50-100</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Аттестаттаудан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өтті</w:t>
            </w:r>
            <w:proofErr w:type="spellEnd"/>
          </w:p>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 xml:space="preserve">Не </w:t>
            </w:r>
            <w:proofErr w:type="spellStart"/>
            <w:r w:rsidRPr="00910AD2">
              <w:rPr>
                <w:rFonts w:ascii="Times New Roman" w:eastAsia="Times New Roman" w:hAnsi="Times New Roman" w:cs="Times New Roman"/>
                <w:color w:val="000000"/>
                <w:sz w:val="20"/>
                <w:szCs w:val="20"/>
                <w:lang w:eastAsia="ja-JP"/>
              </w:rPr>
              <w:t>атт</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center"/>
              <w:rPr>
                <w:rFonts w:ascii="Times New Roman" w:eastAsia="Times New Roman" w:hAnsi="Times New Roman" w:cs="Times New Roman"/>
                <w:b/>
                <w:bCs/>
                <w:sz w:val="20"/>
                <w:szCs w:val="20"/>
                <w:lang w:eastAsia="ja-JP"/>
              </w:rPr>
            </w:pP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0-29</w:t>
            </w:r>
            <w:r w:rsidRPr="00910AD2">
              <w:rPr>
                <w:rFonts w:ascii="Times New Roman" w:eastAsia="Times New Roman" w:hAnsi="Times New Roman" w:cs="Times New Roman"/>
                <w:color w:val="000000"/>
                <w:sz w:val="20"/>
                <w:szCs w:val="20"/>
                <w:lang w:val="kk-KZ" w:eastAsia="ja-JP"/>
              </w:rPr>
              <w:t xml:space="preserve">, </w:t>
            </w:r>
            <w:r w:rsidRPr="00910AD2">
              <w:rPr>
                <w:rFonts w:ascii="Times New Roman" w:eastAsia="Times New Roman" w:hAnsi="Times New Roman" w:cs="Times New Roman"/>
                <w:color w:val="000000"/>
                <w:sz w:val="20"/>
                <w:szCs w:val="20"/>
                <w:lang w:eastAsia="ja-JP"/>
              </w:rPr>
              <w:t>0-49</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proofErr w:type="spellStart"/>
            <w:r w:rsidRPr="00910AD2">
              <w:rPr>
                <w:rFonts w:ascii="Times New Roman" w:eastAsia="Times New Roman" w:hAnsi="Times New Roman" w:cs="Times New Roman"/>
                <w:color w:val="000000"/>
                <w:sz w:val="20"/>
                <w:szCs w:val="20"/>
                <w:lang w:eastAsia="ja-JP"/>
              </w:rPr>
              <w:t>Аттестаттаудан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өтпеді</w:t>
            </w:r>
            <w:proofErr w:type="spellEnd"/>
          </w:p>
        </w:tc>
      </w:tr>
      <w:tr w:rsidR="00910AD2" w:rsidRPr="00910AD2" w:rsidTr="00910AD2">
        <w:trPr>
          <w:tblHeader/>
        </w:trPr>
        <w:tc>
          <w:tcPr>
            <w:tcW w:w="1979"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R (</w:t>
            </w:r>
            <w:proofErr w:type="spellStart"/>
            <w:r w:rsidRPr="00910AD2">
              <w:rPr>
                <w:rFonts w:ascii="Times New Roman" w:eastAsia="Times New Roman" w:hAnsi="Times New Roman" w:cs="Times New Roman"/>
                <w:color w:val="000000"/>
                <w:sz w:val="20"/>
                <w:szCs w:val="20"/>
                <w:lang w:eastAsia="ja-JP"/>
              </w:rPr>
              <w:t>Retake</w:t>
            </w:r>
            <w:proofErr w:type="spellEnd"/>
            <w:r w:rsidRPr="00910AD2">
              <w:rPr>
                <w:rFonts w:ascii="Times New Roman" w:eastAsia="Times New Roman" w:hAnsi="Times New Roman" w:cs="Times New Roman"/>
                <w:color w:val="000000"/>
                <w:sz w:val="20"/>
                <w:szCs w:val="20"/>
                <w:lang w:eastAsia="ja-JP"/>
              </w:rPr>
              <w:t>)</w:t>
            </w:r>
          </w:p>
        </w:tc>
        <w:tc>
          <w:tcPr>
            <w:tcW w:w="2014"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793"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eastAsia="ja-JP"/>
              </w:rPr>
              <w:t>-</w:t>
            </w:r>
          </w:p>
        </w:tc>
        <w:tc>
          <w:tcPr>
            <w:tcW w:w="4785" w:type="dxa"/>
            <w:tcMar>
              <w:top w:w="0" w:type="dxa"/>
              <w:left w:w="108" w:type="dxa"/>
              <w:bottom w:w="0" w:type="dxa"/>
              <w:right w:w="108" w:type="dxa"/>
            </w:tcMar>
            <w:hideMark/>
          </w:tcPr>
          <w:p w:rsidR="00910AD2" w:rsidRPr="00910AD2" w:rsidRDefault="00910AD2" w:rsidP="00910AD2">
            <w:pPr>
              <w:spacing w:after="0" w:line="240" w:lineRule="auto"/>
              <w:jc w:val="both"/>
              <w:rPr>
                <w:rFonts w:ascii="Times New Roman" w:eastAsia="Times New Roman" w:hAnsi="Times New Roman" w:cs="Times New Roman"/>
                <w:b/>
                <w:bCs/>
                <w:sz w:val="20"/>
                <w:szCs w:val="20"/>
                <w:lang w:eastAsia="ja-JP"/>
              </w:rPr>
            </w:pPr>
            <w:r w:rsidRPr="00910AD2">
              <w:rPr>
                <w:rFonts w:ascii="Times New Roman" w:eastAsia="Times New Roman" w:hAnsi="Times New Roman" w:cs="Times New Roman"/>
                <w:color w:val="000000"/>
                <w:sz w:val="20"/>
                <w:szCs w:val="20"/>
                <w:lang w:val="kk-KZ" w:eastAsia="ja-JP"/>
              </w:rPr>
              <w:t>Пәнді</w:t>
            </w:r>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қайтадан</w:t>
            </w:r>
            <w:proofErr w:type="spellEnd"/>
            <w:r w:rsidRPr="00910AD2">
              <w:rPr>
                <w:rFonts w:ascii="Times New Roman" w:eastAsia="Times New Roman" w:hAnsi="Times New Roman" w:cs="Times New Roman"/>
                <w:color w:val="000000"/>
                <w:sz w:val="20"/>
                <w:szCs w:val="20"/>
                <w:lang w:eastAsia="ja-JP"/>
              </w:rPr>
              <w:t xml:space="preserve"> </w:t>
            </w:r>
            <w:proofErr w:type="spellStart"/>
            <w:r w:rsidRPr="00910AD2">
              <w:rPr>
                <w:rFonts w:ascii="Times New Roman" w:eastAsia="Times New Roman" w:hAnsi="Times New Roman" w:cs="Times New Roman"/>
                <w:color w:val="000000"/>
                <w:sz w:val="20"/>
                <w:szCs w:val="20"/>
                <w:lang w:eastAsia="ja-JP"/>
              </w:rPr>
              <w:t>оқу</w:t>
            </w:r>
            <w:proofErr w:type="spellEnd"/>
          </w:p>
        </w:tc>
      </w:tr>
    </w:tbl>
    <w:p w:rsidR="00D551FD" w:rsidRPr="00910AD2" w:rsidRDefault="00D551FD" w:rsidP="00D551FD">
      <w:pPr>
        <w:autoSpaceDE w:val="0"/>
        <w:autoSpaceDN w:val="0"/>
        <w:adjustRightInd w:val="0"/>
        <w:spacing w:after="0" w:line="240" w:lineRule="auto"/>
        <w:jc w:val="center"/>
        <w:rPr>
          <w:rFonts w:ascii="Times New Roman" w:hAnsi="Times New Roman" w:cs="Times New Roman"/>
          <w:b/>
          <w:sz w:val="24"/>
          <w:szCs w:val="24"/>
          <w:lang w:val="kk-KZ"/>
        </w:rPr>
      </w:pPr>
    </w:p>
    <w:p w:rsidR="00C53455" w:rsidRPr="00910AD2" w:rsidRDefault="00C53455" w:rsidP="00C53455">
      <w:pPr>
        <w:jc w:val="both"/>
        <w:rPr>
          <w:rFonts w:ascii="Times New Roman" w:hAnsi="Times New Roman" w:cs="Times New Roman"/>
          <w:b/>
          <w:noProof/>
          <w:sz w:val="24"/>
          <w:szCs w:val="24"/>
          <w:lang w:val="kk-KZ"/>
        </w:rPr>
      </w:pPr>
      <w:r w:rsidRPr="00910AD2">
        <w:rPr>
          <w:rFonts w:ascii="Times New Roman" w:hAnsi="Times New Roman" w:cs="Times New Roman"/>
          <w:b/>
          <w:sz w:val="24"/>
          <w:szCs w:val="24"/>
          <w:lang w:val="kk-KZ"/>
        </w:rPr>
        <w:t>Қолданылған әдебиеттер:</w:t>
      </w:r>
    </w:p>
    <w:p w:rsidR="000F1BA6" w:rsidRPr="00910AD2"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910AD2">
        <w:rPr>
          <w:rFonts w:ascii="Times New Roman" w:hAnsi="Times New Roman"/>
          <w:bCs/>
          <w:color w:val="222222"/>
          <w:sz w:val="24"/>
          <w:szCs w:val="24"/>
          <w:shd w:val="clear" w:color="auto" w:fill="FFFFFF"/>
          <w:lang w:val="kk-KZ"/>
        </w:rPr>
        <w:t>Атабаева, С. Ж.</w:t>
      </w:r>
      <w:r w:rsidRPr="00910AD2">
        <w:rPr>
          <w:rFonts w:ascii="Times New Roman" w:hAnsi="Times New Roman"/>
          <w:color w:val="222222"/>
          <w:sz w:val="24"/>
          <w:szCs w:val="24"/>
          <w:shd w:val="clear" w:color="auto" w:fill="FFFFFF"/>
          <w:lang w:val="kk-KZ"/>
        </w:rPr>
        <w:t>    Өсімдіктер физиологиясы: оқу құралы / С. Ж. Атабаева. - Алматы : "Бастау" баспасы, 2015. - 272 б. - </w:t>
      </w:r>
      <w:r w:rsidRPr="00910AD2">
        <w:rPr>
          <w:rFonts w:ascii="Times New Roman" w:hAnsi="Times New Roman"/>
          <w:bCs/>
          <w:color w:val="222222"/>
          <w:sz w:val="24"/>
          <w:szCs w:val="24"/>
          <w:shd w:val="clear" w:color="auto" w:fill="FFFFFF"/>
          <w:lang w:val="kk-KZ"/>
        </w:rPr>
        <w:t>ISBN </w:t>
      </w:r>
      <w:r w:rsidRPr="00910AD2">
        <w:rPr>
          <w:rFonts w:ascii="Times New Roman" w:hAnsi="Times New Roman"/>
          <w:color w:val="222222"/>
          <w:sz w:val="24"/>
          <w:szCs w:val="24"/>
          <w:shd w:val="clear" w:color="auto" w:fill="FFFFFF"/>
          <w:lang w:val="kk-KZ"/>
        </w:rPr>
        <w:t>978-601-281-161-2</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Атабаева С.Ж. «Өсімдіктер физиологисы» Алматы: «Бастау», 2015</w:t>
      </w:r>
      <w:r w:rsidRPr="00910AD2">
        <w:rPr>
          <w:rFonts w:ascii="Times New Roman" w:hAnsi="Times New Roman"/>
          <w:color w:val="000000"/>
          <w:sz w:val="24"/>
          <w:szCs w:val="24"/>
          <w:lang w:val="kk-KZ"/>
        </w:rPr>
        <w:br/>
      </w:r>
      <w:r w:rsidRPr="00910AD2">
        <w:rPr>
          <w:rFonts w:ascii="Times New Roman" w:hAnsi="Times New Roman"/>
          <w:color w:val="000000"/>
          <w:sz w:val="24"/>
          <w:szCs w:val="24"/>
          <w:shd w:val="clear" w:color="auto" w:fill="FFFFFF"/>
          <w:lang w:val="kk-KZ"/>
        </w:rPr>
        <w:t>Өсімдіктер селекциясы ж/е тұқым шаруашылығы негіздері. Оқулық. Алматы: 2016.</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Сағатов К.С.Өсімдіктер физиологиясы. Оқулық. Алматы: Ғылым, 2002. - 316 бет.</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Валиханова, Г.Ж.Өсімдіктер физиологиясының үлкен практикумына арналған әдістемелік нұсқау.Алматы, Республикалық баспа кабинеті, 1995. - 33 бет</w:t>
      </w:r>
    </w:p>
    <w:p w:rsidR="000F1BA6" w:rsidRPr="00910AD2"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910AD2">
        <w:rPr>
          <w:rFonts w:ascii="Times New Roman" w:hAnsi="Times New Roman"/>
          <w:color w:val="000000"/>
          <w:sz w:val="24"/>
          <w:szCs w:val="24"/>
          <w:shd w:val="clear" w:color="auto" w:fill="FFFFFF"/>
          <w:lang w:val="kk-KZ"/>
        </w:rPr>
        <w:t>Ж.Жатқанбаев Өсімдіктер физиологиясы. Оқулық. Алматы: 1988.</w:t>
      </w:r>
    </w:p>
    <w:p w:rsidR="000F1BA6" w:rsidRPr="00910AD2"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910AD2">
        <w:rPr>
          <w:rFonts w:ascii="Times New Roman" w:hAnsi="Times New Roman"/>
          <w:color w:val="000000"/>
          <w:sz w:val="24"/>
          <w:szCs w:val="24"/>
          <w:shd w:val="clear" w:color="auto" w:fill="FFFFFF"/>
          <w:lang w:val="kk-KZ"/>
        </w:rPr>
        <w:t>Н</w:t>
      </w:r>
      <w:r w:rsidRPr="00910AD2">
        <w:rPr>
          <w:rFonts w:ascii="Times New Roman" w:hAnsi="Times New Roman"/>
          <w:sz w:val="24"/>
          <w:szCs w:val="24"/>
          <w:lang w:val="kk-KZ"/>
        </w:rPr>
        <w:t>урмаханова А.С., Чилдибаева А.Ж.,Тыныбеков Б.М.,Назарбекова С.Т.Гидроботаника Оқу құралы. Қазақ университеті, Алматы қ., 2018.  175</w:t>
      </w:r>
    </w:p>
    <w:p w:rsidR="000F1BA6" w:rsidRPr="00910AD2"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910AD2">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0F1BA6" w:rsidRPr="00910AD2" w:rsidRDefault="000F1BA6" w:rsidP="000F1BA6">
      <w:pPr>
        <w:pStyle w:val="2"/>
        <w:spacing w:after="0" w:line="240" w:lineRule="auto"/>
        <w:ind w:left="709"/>
        <w:rPr>
          <w:rFonts w:ascii="Times New Roman" w:hAnsi="Times New Roman" w:cs="Times New Roman"/>
          <w:color w:val="000000" w:themeColor="text1"/>
          <w:sz w:val="24"/>
          <w:szCs w:val="24"/>
          <w:lang w:val="kk-KZ"/>
        </w:rPr>
      </w:pPr>
      <w:r w:rsidRPr="00910AD2">
        <w:rPr>
          <w:rFonts w:ascii="Times New Roman" w:hAnsi="Times New Roman" w:cs="Times New Roman"/>
          <w:color w:val="000000" w:themeColor="text1"/>
          <w:sz w:val="24"/>
          <w:szCs w:val="24"/>
          <w:lang w:val="kk-KZ"/>
        </w:rPr>
        <w:t xml:space="preserve">Қосымша: </w:t>
      </w:r>
    </w:p>
    <w:p w:rsidR="000F1BA6" w:rsidRPr="00910AD2" w:rsidRDefault="000F1BA6" w:rsidP="000F1BA6">
      <w:pPr>
        <w:pStyle w:val="2"/>
        <w:numPr>
          <w:ilvl w:val="0"/>
          <w:numId w:val="12"/>
        </w:numPr>
        <w:spacing w:after="0" w:line="240" w:lineRule="auto"/>
        <w:ind w:left="709" w:hanging="425"/>
        <w:rPr>
          <w:rFonts w:ascii="Times New Roman" w:hAnsi="Times New Roman" w:cs="Times New Roman"/>
          <w:sz w:val="24"/>
          <w:szCs w:val="24"/>
        </w:rPr>
      </w:pPr>
      <w:proofErr w:type="spellStart"/>
      <w:r w:rsidRPr="00910AD2">
        <w:rPr>
          <w:rFonts w:ascii="Times New Roman" w:hAnsi="Times New Roman" w:cs="Times New Roman"/>
          <w:sz w:val="24"/>
          <w:szCs w:val="24"/>
        </w:rPr>
        <w:t>Алахвердиев</w:t>
      </w:r>
      <w:proofErr w:type="spellEnd"/>
      <w:r w:rsidRPr="00910AD2">
        <w:rPr>
          <w:rFonts w:ascii="Times New Roman" w:hAnsi="Times New Roman" w:cs="Times New Roman"/>
          <w:sz w:val="24"/>
          <w:szCs w:val="24"/>
        </w:rPr>
        <w:t xml:space="preserve"> Ф.Д. Основы теории и методики </w:t>
      </w:r>
      <w:proofErr w:type="spellStart"/>
      <w:r w:rsidRPr="00910AD2">
        <w:rPr>
          <w:rFonts w:ascii="Times New Roman" w:hAnsi="Times New Roman" w:cs="Times New Roman"/>
          <w:sz w:val="24"/>
          <w:szCs w:val="24"/>
        </w:rPr>
        <w:t>ландшафтноиндикационных</w:t>
      </w:r>
      <w:proofErr w:type="spellEnd"/>
      <w:r w:rsidRPr="00910AD2">
        <w:rPr>
          <w:rFonts w:ascii="Times New Roman" w:hAnsi="Times New Roman" w:cs="Times New Roman"/>
          <w:sz w:val="24"/>
          <w:szCs w:val="24"/>
        </w:rPr>
        <w:t xml:space="preserve"> исследований аридных областей. Грозный, 20</w:t>
      </w:r>
      <w:r w:rsidRPr="00910AD2">
        <w:rPr>
          <w:rFonts w:ascii="Times New Roman" w:hAnsi="Times New Roman" w:cs="Times New Roman"/>
          <w:sz w:val="24"/>
          <w:szCs w:val="24"/>
          <w:lang w:val="kk-KZ"/>
        </w:rPr>
        <w:t>1</w:t>
      </w:r>
      <w:r w:rsidRPr="00910AD2">
        <w:rPr>
          <w:rFonts w:ascii="Times New Roman" w:hAnsi="Times New Roman" w:cs="Times New Roman"/>
          <w:sz w:val="24"/>
          <w:szCs w:val="24"/>
        </w:rPr>
        <w:t xml:space="preserve">4. </w:t>
      </w:r>
    </w:p>
    <w:p w:rsidR="00E86A89" w:rsidRPr="00910AD2" w:rsidRDefault="000F1BA6" w:rsidP="00E86A89">
      <w:pPr>
        <w:pStyle w:val="12"/>
        <w:shd w:val="clear" w:color="auto" w:fill="FFFFFF"/>
        <w:tabs>
          <w:tab w:val="left" w:pos="595"/>
        </w:tabs>
        <w:spacing w:line="23" w:lineRule="atLeast"/>
        <w:ind w:left="0"/>
        <w:jc w:val="both"/>
        <w:rPr>
          <w:b/>
          <w:lang w:val="kk-KZ" w:eastAsia="en-US"/>
        </w:rPr>
      </w:pPr>
      <w:r w:rsidRPr="00910AD2">
        <w:rPr>
          <w:b/>
          <w:lang w:val="kk-KZ" w:eastAsia="en-US"/>
        </w:rPr>
        <w:tab/>
      </w:r>
      <w:r w:rsidR="00E86A89" w:rsidRPr="00910AD2">
        <w:rPr>
          <w:b/>
          <w:lang w:val="kk-KZ" w:eastAsia="en-US"/>
        </w:rPr>
        <w:t>Ғаламтор ресурстары:</w:t>
      </w:r>
    </w:p>
    <w:p w:rsidR="00E86A89" w:rsidRPr="00910AD2" w:rsidRDefault="00E86A89" w:rsidP="000F1BA6">
      <w:pPr>
        <w:spacing w:line="23" w:lineRule="atLeast"/>
        <w:ind w:left="426"/>
        <w:jc w:val="both"/>
        <w:rPr>
          <w:rFonts w:ascii="Times New Roman" w:eastAsia="SimSun" w:hAnsi="Times New Roman" w:cs="Times New Roman"/>
          <w:sz w:val="24"/>
          <w:szCs w:val="24"/>
          <w:lang w:val="kk-KZ"/>
        </w:rPr>
      </w:pPr>
      <w:r w:rsidRPr="00910AD2">
        <w:rPr>
          <w:rFonts w:ascii="Times New Roman" w:eastAsia="SimSun" w:hAnsi="Times New Roman" w:cs="Times New Roman"/>
          <w:sz w:val="24"/>
          <w:szCs w:val="24"/>
          <w:lang w:val="kk-KZ"/>
        </w:rPr>
        <w:t xml:space="preserve">1. </w:t>
      </w:r>
      <w:hyperlink r:id="rId6" w:history="1">
        <w:r w:rsidRPr="00910AD2">
          <w:rPr>
            <w:rStyle w:val="a8"/>
            <w:rFonts w:ascii="Times New Roman" w:eastAsia="SimSun" w:hAnsi="Times New Roman"/>
            <w:sz w:val="24"/>
            <w:szCs w:val="24"/>
            <w:lang w:val="kk-KZ"/>
          </w:rPr>
          <w:t>http://elibrary.kaznu.kz/ru/</w:t>
        </w:r>
      </w:hyperlink>
    </w:p>
    <w:p w:rsidR="00E86A89" w:rsidRPr="00910AD2" w:rsidRDefault="00E86A89" w:rsidP="000F1BA6">
      <w:pPr>
        <w:spacing w:line="23" w:lineRule="atLeast"/>
        <w:ind w:left="426"/>
        <w:jc w:val="both"/>
        <w:rPr>
          <w:rFonts w:ascii="Times New Roman" w:hAnsi="Times New Roman" w:cs="Times New Roman"/>
          <w:color w:val="FF6600"/>
          <w:sz w:val="24"/>
          <w:szCs w:val="24"/>
          <w:lang w:val="kk-KZ"/>
        </w:rPr>
      </w:pPr>
      <w:r w:rsidRPr="00910AD2">
        <w:rPr>
          <w:rFonts w:ascii="Times New Roman" w:hAnsi="Times New Roman" w:cs="Times New Roman"/>
          <w:sz w:val="24"/>
          <w:szCs w:val="24"/>
          <w:lang w:val="kk-KZ"/>
        </w:rPr>
        <w:lastRenderedPageBreak/>
        <w:t>2</w:t>
      </w:r>
      <w:r w:rsidRPr="00910AD2">
        <w:rPr>
          <w:rFonts w:ascii="Times New Roman" w:hAnsi="Times New Roman" w:cs="Times New Roman"/>
          <w:color w:val="FF6600"/>
          <w:sz w:val="24"/>
          <w:szCs w:val="24"/>
          <w:lang w:val="kk-KZ"/>
        </w:rPr>
        <w:t xml:space="preserve">. </w:t>
      </w:r>
      <w:hyperlink r:id="rId7" w:history="1">
        <w:r w:rsidRPr="00910AD2">
          <w:rPr>
            <w:rStyle w:val="a8"/>
            <w:rFonts w:ascii="Times New Roman" w:hAnsi="Times New Roman"/>
            <w:sz w:val="24"/>
            <w:szCs w:val="24"/>
            <w:lang w:val="kk-KZ"/>
          </w:rPr>
          <w:t>https://www.youtube.com/watch?v=uupXaKTberw</w:t>
        </w:r>
      </w:hyperlink>
    </w:p>
    <w:p w:rsidR="00E86A89" w:rsidRPr="00910AD2" w:rsidRDefault="00E86A89" w:rsidP="000F1BA6">
      <w:pPr>
        <w:spacing w:line="23" w:lineRule="atLeast"/>
        <w:ind w:left="426"/>
        <w:jc w:val="both"/>
        <w:rPr>
          <w:rFonts w:ascii="Times New Roman" w:hAnsi="Times New Roman" w:cs="Times New Roman"/>
          <w:color w:val="FF6600"/>
          <w:sz w:val="24"/>
          <w:szCs w:val="24"/>
          <w:lang w:val="kk-KZ"/>
        </w:rPr>
      </w:pPr>
      <w:r w:rsidRPr="00910AD2">
        <w:rPr>
          <w:rFonts w:ascii="Times New Roman" w:hAnsi="Times New Roman" w:cs="Times New Roman"/>
          <w:sz w:val="24"/>
          <w:szCs w:val="24"/>
          <w:lang w:val="kk-KZ"/>
        </w:rPr>
        <w:t>3</w:t>
      </w:r>
      <w:r w:rsidRPr="00910AD2">
        <w:rPr>
          <w:rFonts w:ascii="Times New Roman" w:hAnsi="Times New Roman" w:cs="Times New Roman"/>
          <w:color w:val="FF6600"/>
          <w:sz w:val="24"/>
          <w:szCs w:val="24"/>
          <w:lang w:val="kk-KZ"/>
        </w:rPr>
        <w:t xml:space="preserve">. </w:t>
      </w:r>
      <w:hyperlink r:id="rId8" w:history="1">
        <w:r w:rsidRPr="00910AD2">
          <w:rPr>
            <w:rStyle w:val="a8"/>
            <w:rFonts w:ascii="Times New Roman" w:hAnsi="Times New Roman"/>
            <w:sz w:val="24"/>
            <w:szCs w:val="24"/>
            <w:lang w:val="kk-KZ"/>
          </w:rPr>
          <w:t>https://www.youtube.com/watch?v=IdRJWmlnvNI</w:t>
        </w:r>
      </w:hyperlink>
    </w:p>
    <w:p w:rsidR="00E86A89" w:rsidRPr="00910AD2" w:rsidRDefault="00E86A89" w:rsidP="000F1BA6">
      <w:pPr>
        <w:spacing w:line="23" w:lineRule="atLeast"/>
        <w:ind w:left="426"/>
        <w:jc w:val="both"/>
        <w:rPr>
          <w:rStyle w:val="a8"/>
          <w:rFonts w:ascii="Times New Roman" w:hAnsi="Times New Roman"/>
          <w:sz w:val="24"/>
          <w:szCs w:val="24"/>
          <w:lang w:val="kk-KZ"/>
        </w:rPr>
      </w:pPr>
      <w:r w:rsidRPr="00910AD2">
        <w:rPr>
          <w:rFonts w:ascii="Times New Roman" w:hAnsi="Times New Roman" w:cs="Times New Roman"/>
          <w:sz w:val="24"/>
          <w:szCs w:val="24"/>
          <w:lang w:val="kk-KZ"/>
        </w:rPr>
        <w:t>4.</w:t>
      </w:r>
      <w:r w:rsidRPr="00910AD2">
        <w:rPr>
          <w:rFonts w:ascii="Times New Roman" w:hAnsi="Times New Roman" w:cs="Times New Roman"/>
          <w:color w:val="FF6600"/>
          <w:sz w:val="24"/>
          <w:szCs w:val="24"/>
          <w:lang w:val="kk-KZ"/>
        </w:rPr>
        <w:t xml:space="preserve"> </w:t>
      </w:r>
      <w:hyperlink r:id="rId9" w:history="1">
        <w:r w:rsidRPr="00910AD2">
          <w:rPr>
            <w:rStyle w:val="a8"/>
            <w:rFonts w:ascii="Times New Roman" w:hAnsi="Times New Roman"/>
            <w:sz w:val="24"/>
            <w:szCs w:val="24"/>
            <w:lang w:val="kk-KZ"/>
          </w:rPr>
          <w:t>https://www.youtube.com/watch?v=nCXTTKNosg4</w:t>
        </w:r>
      </w:hyperlink>
    </w:p>
    <w:p w:rsidR="00175DE7" w:rsidRPr="00910AD2" w:rsidRDefault="00175DE7" w:rsidP="000F1BA6">
      <w:pPr>
        <w:spacing w:line="23" w:lineRule="atLeast"/>
        <w:ind w:left="426"/>
        <w:jc w:val="both"/>
        <w:rPr>
          <w:rFonts w:ascii="Times New Roman" w:hAnsi="Times New Roman" w:cs="Times New Roman"/>
          <w:color w:val="FF6600"/>
          <w:sz w:val="24"/>
          <w:szCs w:val="24"/>
          <w:lang w:val="kk-KZ"/>
        </w:rPr>
      </w:pPr>
    </w:p>
    <w:sectPr w:rsidR="00175DE7" w:rsidRPr="00910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14"/>
  </w:num>
  <w:num w:numId="5">
    <w:abstractNumId w:val="15"/>
  </w:num>
  <w:num w:numId="6">
    <w:abstractNumId w:val="3"/>
  </w:num>
  <w:num w:numId="7">
    <w:abstractNumId w:val="5"/>
  </w:num>
  <w:num w:numId="8">
    <w:abstractNumId w:val="8"/>
  </w:num>
  <w:num w:numId="9">
    <w:abstractNumId w:val="10"/>
  </w:num>
  <w:num w:numId="10">
    <w:abstractNumId w:val="9"/>
  </w:num>
  <w:num w:numId="11">
    <w:abstractNumId w:val="6"/>
  </w:num>
  <w:num w:numId="12">
    <w:abstractNumId w:val="0"/>
  </w:num>
  <w:num w:numId="13">
    <w:abstractNumId w:val="1"/>
  </w:num>
  <w:num w:numId="14">
    <w:abstractNumId w:val="1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1BA6"/>
    <w:rsid w:val="000F45DF"/>
    <w:rsid w:val="001456D2"/>
    <w:rsid w:val="00163377"/>
    <w:rsid w:val="00175DE7"/>
    <w:rsid w:val="001D0FFC"/>
    <w:rsid w:val="00235D0E"/>
    <w:rsid w:val="0024143F"/>
    <w:rsid w:val="0036776C"/>
    <w:rsid w:val="003B1DE0"/>
    <w:rsid w:val="003D1305"/>
    <w:rsid w:val="004244C3"/>
    <w:rsid w:val="00450540"/>
    <w:rsid w:val="004D0318"/>
    <w:rsid w:val="004E6C95"/>
    <w:rsid w:val="004F24A9"/>
    <w:rsid w:val="006C4D2A"/>
    <w:rsid w:val="006D223C"/>
    <w:rsid w:val="00721C1F"/>
    <w:rsid w:val="007352F2"/>
    <w:rsid w:val="00753EF7"/>
    <w:rsid w:val="00775A18"/>
    <w:rsid w:val="00812157"/>
    <w:rsid w:val="008B2B1D"/>
    <w:rsid w:val="00910AD2"/>
    <w:rsid w:val="00924FFE"/>
    <w:rsid w:val="00941B9E"/>
    <w:rsid w:val="009B2161"/>
    <w:rsid w:val="009E6229"/>
    <w:rsid w:val="00A03344"/>
    <w:rsid w:val="00A15536"/>
    <w:rsid w:val="00A22ADC"/>
    <w:rsid w:val="00A61F2D"/>
    <w:rsid w:val="00A84F76"/>
    <w:rsid w:val="00AE5C2D"/>
    <w:rsid w:val="00B351EC"/>
    <w:rsid w:val="00B56181"/>
    <w:rsid w:val="00B71A24"/>
    <w:rsid w:val="00BA02F4"/>
    <w:rsid w:val="00BB41C4"/>
    <w:rsid w:val="00BC4973"/>
    <w:rsid w:val="00BE288F"/>
    <w:rsid w:val="00C077F7"/>
    <w:rsid w:val="00C53455"/>
    <w:rsid w:val="00CE79BB"/>
    <w:rsid w:val="00D3434A"/>
    <w:rsid w:val="00D551FD"/>
    <w:rsid w:val="00DA5E20"/>
    <w:rsid w:val="00E14AA5"/>
    <w:rsid w:val="00E86A89"/>
    <w:rsid w:val="00EA395C"/>
    <w:rsid w:val="00EF16CA"/>
    <w:rsid w:val="00F97587"/>
    <w:rsid w:val="00FB406D"/>
    <w:rsid w:val="00FB41A7"/>
    <w:rsid w:val="00FE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1085"/>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196897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dRJWmlnvNI" TargetMode="External"/><Relationship Id="rId3" Type="http://schemas.openxmlformats.org/officeDocument/2006/relationships/styles" Target="styles.xml"/><Relationship Id="rId7" Type="http://schemas.openxmlformats.org/officeDocument/2006/relationships/hyperlink" Target="https://www.youtube.com/watch?v=uupXaKTber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CXTTKNosg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0E2A-AC3A-4082-9871-3F3179E9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21</cp:revision>
  <dcterms:created xsi:type="dcterms:W3CDTF">2024-04-03T04:20:00Z</dcterms:created>
  <dcterms:modified xsi:type="dcterms:W3CDTF">2024-04-11T06:35:00Z</dcterms:modified>
</cp:coreProperties>
</file>